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EAFA" w14:textId="77777777" w:rsidR="00E23A06" w:rsidRDefault="00000000">
      <w:pPr>
        <w:spacing w:after="24" w:line="259" w:lineRule="auto"/>
        <w:ind w:left="-156" w:right="-33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654FF56" wp14:editId="41D7A891">
                <wp:simplePos x="-175260" y="464820"/>
                <wp:positionH relativeFrom="margin">
                  <wp:align>center</wp:align>
                </wp:positionH>
                <wp:positionV relativeFrom="margin">
                  <wp:align>top</wp:align>
                </wp:positionV>
                <wp:extent cx="6848856" cy="1152144"/>
                <wp:effectExtent l="0" t="0" r="85725" b="0"/>
                <wp:wrapSquare wrapText="bothSides"/>
                <wp:docPr id="14475" name="Group 14475"/>
                <wp:cNvGraphicFramePr/>
                <a:graphic xmlns:a="http://schemas.openxmlformats.org/drawingml/2006/main">
                  <a:graphicData uri="http://schemas.microsoft.com/office/word/2010/wordprocessingGroup">
                    <wpg:wgp>
                      <wpg:cNvGrpSpPr/>
                      <wpg:grpSpPr>
                        <a:xfrm>
                          <a:off x="0" y="0"/>
                          <a:ext cx="6848856" cy="1152144"/>
                          <a:chOff x="0" y="0"/>
                          <a:chExt cx="6848856" cy="1152144"/>
                        </a:xfrm>
                      </wpg:grpSpPr>
                      <pic:pic xmlns:pic="http://schemas.openxmlformats.org/drawingml/2006/picture">
                        <pic:nvPicPr>
                          <pic:cNvPr id="9" name="Picture 9"/>
                          <pic:cNvPicPr/>
                        </pic:nvPicPr>
                        <pic:blipFill>
                          <a:blip r:embed="rId7"/>
                          <a:stretch>
                            <a:fillRect/>
                          </a:stretch>
                        </pic:blipFill>
                        <pic:spPr>
                          <a:xfrm>
                            <a:off x="926592" y="313944"/>
                            <a:ext cx="5401055" cy="664464"/>
                          </a:xfrm>
                          <a:prstGeom prst="rect">
                            <a:avLst/>
                          </a:prstGeom>
                        </pic:spPr>
                      </pic:pic>
                      <wps:wsp>
                        <wps:cNvPr id="10" name="Rectangle 10"/>
                        <wps:cNvSpPr/>
                        <wps:spPr>
                          <a:xfrm>
                            <a:off x="1168930" y="353922"/>
                            <a:ext cx="6537278" cy="241550"/>
                          </a:xfrm>
                          <a:prstGeom prst="rect">
                            <a:avLst/>
                          </a:prstGeom>
                          <a:ln>
                            <a:noFill/>
                          </a:ln>
                        </wps:spPr>
                        <wps:txbx>
                          <w:txbxContent>
                            <w:p w14:paraId="75464ED6" w14:textId="77777777" w:rsidR="00E23A06" w:rsidRDefault="00000000">
                              <w:pPr>
                                <w:spacing w:after="160" w:line="259" w:lineRule="auto"/>
                                <w:ind w:left="0" w:right="0" w:firstLine="0"/>
                                <w:jc w:val="left"/>
                              </w:pPr>
                              <w:r>
                                <w:rPr>
                                  <w:w w:val="101"/>
                                  <w:sz w:val="28"/>
                                </w:rPr>
                                <w:t>Regional</w:t>
                              </w:r>
                              <w:r>
                                <w:rPr>
                                  <w:spacing w:val="-7"/>
                                  <w:w w:val="101"/>
                                  <w:sz w:val="28"/>
                                </w:rPr>
                                <w:t xml:space="preserve"> </w:t>
                              </w:r>
                              <w:r>
                                <w:rPr>
                                  <w:w w:val="101"/>
                                  <w:sz w:val="28"/>
                                </w:rPr>
                                <w:t>Programme</w:t>
                              </w:r>
                              <w:r>
                                <w:rPr>
                                  <w:spacing w:val="-12"/>
                                  <w:w w:val="101"/>
                                  <w:sz w:val="28"/>
                                </w:rPr>
                                <w:t xml:space="preserve"> </w:t>
                              </w:r>
                              <w:r>
                                <w:rPr>
                                  <w:w w:val="101"/>
                                  <w:sz w:val="28"/>
                                </w:rPr>
                                <w:t>on</w:t>
                              </w:r>
                              <w:r>
                                <w:rPr>
                                  <w:spacing w:val="-7"/>
                                  <w:w w:val="101"/>
                                  <w:sz w:val="28"/>
                                </w:rPr>
                                <w:t xml:space="preserve"> </w:t>
                              </w:r>
                              <w:r>
                                <w:rPr>
                                  <w:w w:val="101"/>
                                  <w:sz w:val="28"/>
                                </w:rPr>
                                <w:t>Local</w:t>
                              </w:r>
                              <w:r>
                                <w:rPr>
                                  <w:spacing w:val="-7"/>
                                  <w:w w:val="101"/>
                                  <w:sz w:val="28"/>
                                </w:rPr>
                                <w:t xml:space="preserve"> </w:t>
                              </w:r>
                              <w:r>
                                <w:rPr>
                                  <w:w w:val="101"/>
                                  <w:sz w:val="28"/>
                                </w:rPr>
                                <w:t>Democracy</w:t>
                              </w:r>
                              <w:r>
                                <w:rPr>
                                  <w:spacing w:val="-9"/>
                                  <w:w w:val="101"/>
                                  <w:sz w:val="28"/>
                                </w:rPr>
                                <w:t xml:space="preserve"> </w:t>
                              </w:r>
                              <w:r>
                                <w:rPr>
                                  <w:w w:val="101"/>
                                  <w:sz w:val="28"/>
                                </w:rPr>
                                <w:t>in</w:t>
                              </w:r>
                              <w:r>
                                <w:rPr>
                                  <w:spacing w:val="-7"/>
                                  <w:w w:val="101"/>
                                  <w:sz w:val="28"/>
                                </w:rPr>
                                <w:t xml:space="preserve"> </w:t>
                              </w:r>
                              <w:r>
                                <w:rPr>
                                  <w:w w:val="101"/>
                                  <w:sz w:val="28"/>
                                </w:rPr>
                                <w:t>the</w:t>
                              </w:r>
                              <w:r>
                                <w:rPr>
                                  <w:spacing w:val="-6"/>
                                  <w:w w:val="101"/>
                                  <w:sz w:val="28"/>
                                </w:rPr>
                                <w:t xml:space="preserve"> </w:t>
                              </w:r>
                              <w:r>
                                <w:rPr>
                                  <w:w w:val="101"/>
                                  <w:sz w:val="28"/>
                                </w:rPr>
                                <w:t>Western</w:t>
                              </w:r>
                              <w:r>
                                <w:rPr>
                                  <w:spacing w:val="-7"/>
                                  <w:w w:val="101"/>
                                  <w:sz w:val="28"/>
                                </w:rPr>
                                <w:t xml:space="preserve"> </w:t>
                              </w:r>
                              <w:r>
                                <w:rPr>
                                  <w:w w:val="101"/>
                                  <w:sz w:val="28"/>
                                </w:rPr>
                                <w:t>Balkans</w:t>
                              </w:r>
                              <w:r>
                                <w:rPr>
                                  <w:spacing w:val="-8"/>
                                  <w:w w:val="101"/>
                                  <w:sz w:val="28"/>
                                </w:rPr>
                                <w:t xml:space="preserve"> </w:t>
                              </w:r>
                              <w:r>
                                <w:rPr>
                                  <w:w w:val="101"/>
                                  <w:sz w:val="28"/>
                                </w:rPr>
                                <w:t>2</w:t>
                              </w:r>
                            </w:p>
                          </w:txbxContent>
                        </wps:txbx>
                        <wps:bodyPr horzOverflow="overflow" vert="horz" lIns="0" tIns="0" rIns="0" bIns="0" rtlCol="0">
                          <a:noAutofit/>
                        </wps:bodyPr>
                      </wps:wsp>
                      <wps:wsp>
                        <wps:cNvPr id="11" name="Rectangle 11"/>
                        <wps:cNvSpPr/>
                        <wps:spPr>
                          <a:xfrm>
                            <a:off x="6083825" y="353922"/>
                            <a:ext cx="53596" cy="241550"/>
                          </a:xfrm>
                          <a:prstGeom prst="rect">
                            <a:avLst/>
                          </a:prstGeom>
                          <a:ln>
                            <a:noFill/>
                          </a:ln>
                        </wps:spPr>
                        <wps:txbx>
                          <w:txbxContent>
                            <w:p w14:paraId="56951B0B" w14:textId="77777777" w:rsidR="00E23A06" w:rsidRDefault="0000000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12" name="Rectangle 12"/>
                        <wps:cNvSpPr/>
                        <wps:spPr>
                          <a:xfrm>
                            <a:off x="3243025" y="576431"/>
                            <a:ext cx="1015233" cy="274581"/>
                          </a:xfrm>
                          <a:prstGeom prst="rect">
                            <a:avLst/>
                          </a:prstGeom>
                          <a:ln>
                            <a:noFill/>
                          </a:ln>
                        </wps:spPr>
                        <wps:txbx>
                          <w:txbxContent>
                            <w:p w14:paraId="4BC7D3DA" w14:textId="77777777" w:rsidR="00E23A06" w:rsidRDefault="00000000">
                              <w:pPr>
                                <w:spacing w:after="160" w:line="259" w:lineRule="auto"/>
                                <w:ind w:left="0" w:right="0" w:firstLine="0"/>
                                <w:jc w:val="left"/>
                              </w:pPr>
                              <w:r>
                                <w:rPr>
                                  <w:w w:val="91"/>
                                  <w:sz w:val="32"/>
                                </w:rPr>
                                <w:t>ReLOaD2</w:t>
                              </w:r>
                            </w:p>
                          </w:txbxContent>
                        </wps:txbx>
                        <wps:bodyPr horzOverflow="overflow" vert="horz" lIns="0" tIns="0" rIns="0" bIns="0" rtlCol="0">
                          <a:noAutofit/>
                        </wps:bodyPr>
                      </wps:wsp>
                      <wps:wsp>
                        <wps:cNvPr id="13" name="Rectangle 13"/>
                        <wps:cNvSpPr/>
                        <wps:spPr>
                          <a:xfrm>
                            <a:off x="4008064" y="576431"/>
                            <a:ext cx="60925" cy="274581"/>
                          </a:xfrm>
                          <a:prstGeom prst="rect">
                            <a:avLst/>
                          </a:prstGeom>
                          <a:ln>
                            <a:noFill/>
                          </a:ln>
                        </wps:spPr>
                        <wps:txbx>
                          <w:txbxContent>
                            <w:p w14:paraId="32206E80" w14:textId="77777777" w:rsidR="00E23A06" w:rsidRDefault="00000000">
                              <w:pPr>
                                <w:spacing w:after="160" w:line="259" w:lineRule="auto"/>
                                <w:ind w:left="0" w:right="0" w:firstLine="0"/>
                                <w:jc w:val="left"/>
                              </w:pPr>
                              <w:r>
                                <w:rPr>
                                  <w:sz w:val="32"/>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8"/>
                          <a:stretch>
                            <a:fillRect/>
                          </a:stretch>
                        </pic:blipFill>
                        <pic:spPr>
                          <a:xfrm>
                            <a:off x="105156" y="228600"/>
                            <a:ext cx="838200" cy="283464"/>
                          </a:xfrm>
                          <a:prstGeom prst="rect">
                            <a:avLst/>
                          </a:prstGeom>
                        </pic:spPr>
                      </pic:pic>
                      <pic:pic xmlns:pic="http://schemas.openxmlformats.org/drawingml/2006/picture">
                        <pic:nvPicPr>
                          <pic:cNvPr id="17" name="Picture 17"/>
                          <pic:cNvPicPr/>
                        </pic:nvPicPr>
                        <pic:blipFill>
                          <a:blip r:embed="rId9"/>
                          <a:stretch>
                            <a:fillRect/>
                          </a:stretch>
                        </pic:blipFill>
                        <pic:spPr>
                          <a:xfrm>
                            <a:off x="105156" y="512064"/>
                            <a:ext cx="838200" cy="278892"/>
                          </a:xfrm>
                          <a:prstGeom prst="rect">
                            <a:avLst/>
                          </a:prstGeom>
                        </pic:spPr>
                      </pic:pic>
                      <pic:pic xmlns:pic="http://schemas.openxmlformats.org/drawingml/2006/picture">
                        <pic:nvPicPr>
                          <pic:cNvPr id="19" name="Picture 19"/>
                          <pic:cNvPicPr/>
                        </pic:nvPicPr>
                        <pic:blipFill>
                          <a:blip r:embed="rId10"/>
                          <a:stretch>
                            <a:fillRect/>
                          </a:stretch>
                        </pic:blipFill>
                        <pic:spPr>
                          <a:xfrm>
                            <a:off x="0" y="832104"/>
                            <a:ext cx="1085088" cy="320040"/>
                          </a:xfrm>
                          <a:prstGeom prst="rect">
                            <a:avLst/>
                          </a:prstGeom>
                        </pic:spPr>
                      </pic:pic>
                      <wps:wsp>
                        <wps:cNvPr id="20" name="Rectangle 20"/>
                        <wps:cNvSpPr/>
                        <wps:spPr>
                          <a:xfrm>
                            <a:off x="263670" y="853066"/>
                            <a:ext cx="770780" cy="130066"/>
                          </a:xfrm>
                          <a:prstGeom prst="rect">
                            <a:avLst/>
                          </a:prstGeom>
                          <a:ln>
                            <a:noFill/>
                          </a:ln>
                        </wps:spPr>
                        <wps:txbx>
                          <w:txbxContent>
                            <w:p w14:paraId="13CA561A" w14:textId="77777777" w:rsidR="00E23A06" w:rsidRDefault="00000000">
                              <w:pPr>
                                <w:spacing w:after="160" w:line="259" w:lineRule="auto"/>
                                <w:ind w:left="0" w:right="0" w:firstLine="0"/>
                                <w:jc w:val="left"/>
                              </w:pPr>
                              <w:r>
                                <w:rPr>
                                  <w:spacing w:val="-1"/>
                                  <w:w w:val="102"/>
                                  <w:sz w:val="15"/>
                                </w:rPr>
                                <w:t>Funded</w:t>
                              </w:r>
                              <w:r>
                                <w:rPr>
                                  <w:spacing w:val="-3"/>
                                  <w:w w:val="102"/>
                                  <w:sz w:val="15"/>
                                </w:rPr>
                                <w:t xml:space="preserve"> </w:t>
                              </w:r>
                              <w:r>
                                <w:rPr>
                                  <w:spacing w:val="-1"/>
                                  <w:w w:val="102"/>
                                  <w:sz w:val="15"/>
                                </w:rPr>
                                <w:t>by</w:t>
                              </w:r>
                              <w:r>
                                <w:rPr>
                                  <w:spacing w:val="-2"/>
                                  <w:w w:val="102"/>
                                  <w:sz w:val="15"/>
                                </w:rPr>
                                <w:t xml:space="preserve"> </w:t>
                              </w:r>
                              <w:r>
                                <w:rPr>
                                  <w:spacing w:val="-1"/>
                                  <w:w w:val="102"/>
                                  <w:sz w:val="15"/>
                                </w:rPr>
                                <w:t>the</w:t>
                              </w:r>
                              <w:r>
                                <w:rPr>
                                  <w:spacing w:val="-5"/>
                                  <w:w w:val="102"/>
                                  <w:sz w:val="15"/>
                                </w:rPr>
                                <w:t xml:space="preserve"> </w:t>
                              </w:r>
                            </w:p>
                          </w:txbxContent>
                        </wps:txbx>
                        <wps:bodyPr horzOverflow="overflow" vert="horz" lIns="0" tIns="0" rIns="0" bIns="0" rtlCol="0">
                          <a:noAutofit/>
                        </wps:bodyPr>
                      </wps:wsp>
                      <wps:wsp>
                        <wps:cNvPr id="21" name="Rectangle 21"/>
                        <wps:cNvSpPr/>
                        <wps:spPr>
                          <a:xfrm>
                            <a:off x="228603" y="970410"/>
                            <a:ext cx="892092" cy="130066"/>
                          </a:xfrm>
                          <a:prstGeom prst="rect">
                            <a:avLst/>
                          </a:prstGeom>
                          <a:ln>
                            <a:noFill/>
                          </a:ln>
                        </wps:spPr>
                        <wps:txbx>
                          <w:txbxContent>
                            <w:p w14:paraId="7DC3BAA7" w14:textId="77777777" w:rsidR="00E23A06" w:rsidRDefault="00000000">
                              <w:pPr>
                                <w:spacing w:after="160" w:line="259" w:lineRule="auto"/>
                                <w:ind w:left="0" w:right="0" w:firstLine="0"/>
                                <w:jc w:val="left"/>
                              </w:pPr>
                              <w:r>
                                <w:rPr>
                                  <w:w w:val="99"/>
                                  <w:sz w:val="15"/>
                                </w:rPr>
                                <w:t>European</w:t>
                              </w:r>
                              <w:r>
                                <w:rPr>
                                  <w:spacing w:val="-4"/>
                                  <w:w w:val="99"/>
                                  <w:sz w:val="15"/>
                                </w:rPr>
                                <w:t xml:space="preserve"> </w:t>
                              </w:r>
                              <w:r>
                                <w:rPr>
                                  <w:w w:val="99"/>
                                  <w:sz w:val="15"/>
                                </w:rPr>
                                <w:t>Union</w:t>
                              </w:r>
                              <w:r>
                                <w:rPr>
                                  <w:spacing w:val="-7"/>
                                  <w:w w:val="99"/>
                                  <w:sz w:val="15"/>
                                </w:rPr>
                                <w:t xml:space="preserve"> </w:t>
                              </w:r>
                              <w:r>
                                <w:rPr>
                                  <w:spacing w:val="-4"/>
                                  <w:w w:val="99"/>
                                  <w:sz w:val="15"/>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11"/>
                          <a:stretch>
                            <a:fillRect/>
                          </a:stretch>
                        </pic:blipFill>
                        <pic:spPr>
                          <a:xfrm>
                            <a:off x="6272784" y="0"/>
                            <a:ext cx="576072" cy="1078992"/>
                          </a:xfrm>
                          <a:prstGeom prst="rect">
                            <a:avLst/>
                          </a:prstGeom>
                        </pic:spPr>
                      </pic:pic>
                      <wps:wsp>
                        <wps:cNvPr id="24" name="Rectangle 24"/>
                        <wps:cNvSpPr/>
                        <wps:spPr>
                          <a:xfrm>
                            <a:off x="327660" y="609595"/>
                            <a:ext cx="91635" cy="206461"/>
                          </a:xfrm>
                          <a:prstGeom prst="rect">
                            <a:avLst/>
                          </a:prstGeom>
                          <a:ln>
                            <a:noFill/>
                          </a:ln>
                        </wps:spPr>
                        <wps:txbx>
                          <w:txbxContent>
                            <w:p w14:paraId="1E803BC3" w14:textId="77777777" w:rsidR="00E23A06" w:rsidRDefault="00000000">
                              <w:pPr>
                                <w:spacing w:after="160" w:line="259" w:lineRule="auto"/>
                                <w:ind w:left="0" w:right="0" w:firstLine="0"/>
                                <w:jc w:val="left"/>
                              </w:pPr>
                              <w:r>
                                <w:rPr>
                                  <w:spacing w:val="-6"/>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654FF56" id="Group 14475" o:spid="_x0000_s1026" style="position:absolute;left:0;text-align:left;margin-left:0;margin-top:0;width:539.3pt;height:90.7pt;z-index:251658240;mso-position-horizontal:center;mso-position-horizontal-relative:margin;mso-position-vertical:top;mso-position-vertical-relative:margin" coordsize="68488,115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nooor+n9T8n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XrTvL96RuK6HQPBOp+I/DfiPXbRP8AQtDjjkuP+2knlx1yYjEUMHT9piKnJ/8Ab+6VTpzqfAc5&#10;RRRXWS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T1AKKKKWoBRRRRqAUUUUagFFFFGoBRRRRqAUUUU&#10;AFFFFGoBRRRRqAUUUUagFFFFGoBRRRRqAUUUUagFFFFGoBRRRRqAUUUUagFFFFGoBRRRRqAUUUUa&#10;gFFFFGoBRRRRqAUUUUagFFFFGoBRRRRqAUUUUagFFFFGoBRRRRqAUUUUagFFFFGoBRRRRqAUUUUa&#10;gFFFFGoBRRRRqAUUUU9QCiiilqAUUUUagFFFFGoBRRRRqAUUUU9QCiiijUAooop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VYtrWS6k2QJJLJ5fmfu6G7ase5XooooEFFFFGoBRRRRqAUUUUagFFFFGoBRRRRqAUUUUagFF&#10;FFGoBRRRRqAUUUUag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UUagFF&#10;FXf7Lu/7PkvvIk+xRyfZ/N/5Z+ZU1KipfxB2uUqKKKoQ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T1AeqmQkivp39ij4XweMrzxhqWpwebp39nyaV/wCBH+s/8h/+jK+Y422xtX6Vfso+B/8AhCfg&#10;losckflXuqf8TW4/7af6v/yH5dfz741cR1OH+GZRw9T95Wnyf+3SPuOE8v8Ar2Ye/wDBA/OPxJoN&#10;x4Y8Qajot3/x86fcSW8n/XSOTy6zmr6C/bV8D/8ACL/GKXUoE8q21y3jvf8Atp/q5P8A45/20r5+&#10;Xl6/U+FM5p5/keDzKn9uH/7R87meE+o4ypQ/lG0UUV9ceS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QKKK&#10;NQJVfy7jd6f4V9haL8E/O/YpvjJB/wATe4/4qaP/ALZ/6v8A8l//AEZXyx4L8L3HjLxdomhwf6zU&#10;LyO28z/nn5lfrBb6TaWGmxabHCn2GO3+zpF/0zr+VvGzjKfD88sw+Efv86qv/t3/AOSP0vhDK4Zh&#10;HEVKm3Jyn5A7c02us+KHg+T4e/EXxF4edJPL0+8kij8z/nn/AMs//Ifl1yretf01gMZDHYWljKHw&#10;VFzn53WpTw9R059BtFFFd5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ACiiijUAoo&#10;oo1AKKKKNQCiiijUAoooo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g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AKKKKNw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Dc8I+H&#10;bjxV4p0vRbT/AI+dQu47aP8A7aSV6V+1P8M7T4Y/FWWy02D7NpN7Zx3NnH/5Dk/8iR1037D3gn/h&#10;JPi4+s3CebbaHZyXH/bxJ+7j/wDan/fuvY/28PBP9seAdI8SwJ/pGj3Hlyf9c5P/ALZ5f/fyv5yz&#10;rj7+z/EXA5D7T93yck/8cvh/9Jj/AOBH6Bg8m+sZHWxf2/8A5E+EKKKK/o7U/Pwooop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ADu&#10;rV1fwx8HyfEL4iaB4djj8z7feRxSeX/zz/5af+Q/MrlE619RfsG+Cv7T8ca14muE/wBH0u3+zx/9&#10;dJP/ALXHJ/38r4XjjPFw5w9i8xf2Ie5/j+z/AOTHtZLgf7Qx1OgcH+1l4Dj8B/GnUfskEcWnapHH&#10;qNvHH/00/wBZ/wCRI5K8Yb71fc/7eHgv+2PAui+KoI8XGl3H2eT/AK5yf/bI4/8Av5XwwK+d8KuI&#10;3xHwrhcTU/iQ9yf/AG7/APanfxLgfqGYTpoSiiiv10+WCiiil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C/w1+j/AOyL4I/4Q34I6W7x&#10;+Xc6xJJqMn/bT/V/+Q446/P7wL4WuPG/i/RNCg/1moXkdv8A7nmV+sdhZwabb29jaR+Va28ccccf&#10;9xK/jj6ROfOhgsJkdL/l578/+3f6/wDJT9W4DwCqV54t/YOf+J/gtPiD8O/EHh6RPNk1C0kij/66&#10;f8s//Inl1+UTRyQzSJJH5Ukf7vy6/YcyeXGDX5nftTeCP+EJ+NevwRp5VlqEn9o2/wD20/1n/kTz&#10;K+X+jnnyp4rFZLU+378P/SZf+2np8eYL3IYz/t08kooor+79T8W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VLHDJL+7SOST/lp+7obtqx7kVFFFGo&#10;g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gBw/dyDPavqjSfgp9q/Yz1LWHg/4m0l7/b0f/XOP93/AOi/Mkr5&#10;o8PaHceKvEWnaNaf8fOoXEdtH/10kkr9ZdO8L2Fh4WtvD0cHmadb2f8AZ3l/9M/L8uv5k8ZuNqnD&#10;Mssw+H/ic/O/8Ef/AJI/RuEsr+vLEVJ/ycv/AIEfkTjdRu29K3fHHhe48E+MdZ0Gf/WafeSW3mf8&#10;9PL/AOWlYbr3r+jcJioY7C0sTD4KiPz2pSdGo6c+gyiiiu4z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D6C/Yp8E/8JR8X4tVnT/Rt&#10;Dt5Lj/tpJ+7j/wDan/fuv0KRdsfvXzp+w74L/wCEb+FM+syR+Xc69e+Z/wBu8f7uP/2pX0Zu3SBe&#10;1f5Z+Mme/wBvcWV1T+Cj7i/7d+L/AMm5j+kuFMCsHlcP7/vHwV+3R4J/4R/4lWfiCCPy7fXbP95/&#10;18R/u/8A0X5dfNSt+7Ir9Ef2zvBX/CXfBm5vYI/NutCuI72P/rn/AKuT/wBGeZ/2zr87cYfHav7T&#10;8Fs+/t3hOhTqfxKHuf8AgPw/+Sn5DxbgfqeZTt9v3htFFFfvOp8W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PUAooopagFFFFGoBRRRRqAUUUUagFFFFGoBRRRRqAUUUUagF&#10;FFFGoBRRRRqAUUUUA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AKKKKNQCiiijUAoooo1AKKKKA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9lQSwMECgAAAAAAAAAhANCKxeOGVAAAhlQA&#10;ABQAAABkcnMvbWVkaWEvaW1hZ2U1LmpwZ//Y/+AAEEpGSUYAAQEBAGAAYAAA/9sAQwADAgIDAgID&#10;AwMDBAMDBAUIBQUEBAUKBwcGCAwKDAwLCgsLDQ4SEA0OEQ4LCxAWEBETFBUVFQwPFxgWFBgSFBUU&#10;/9sAQwEDBAQFBAUJBQUJFA0LDRQUFBQUFBQUFBQUFBQUFBQUFBQUFBQUFBQUFBQUFBQUFBQUFBQU&#10;FBQUFBQUFBQUFBQU/8AAEQgBYgC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265;top:3139;width:54011;height:6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">
                  <v:imagedata r:id="rId12" o:title=""/>
                </v:shape>
                <v:rect id="Rectangle 10" o:spid="_x0000_s1028" style="position:absolute;left:11689;top:3539;width:6537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5464ED6" w14:textId="77777777" w:rsidR="00E23A06" w:rsidRDefault="00000000">
                        <w:pPr>
                          <w:spacing w:after="160" w:line="259" w:lineRule="auto"/>
                          <w:ind w:left="0" w:right="0" w:firstLine="0"/>
                          <w:jc w:val="left"/>
                        </w:pPr>
                        <w:r>
                          <w:rPr>
                            <w:w w:val="101"/>
                            <w:sz w:val="28"/>
                          </w:rPr>
                          <w:t>Regional</w:t>
                        </w:r>
                        <w:r>
                          <w:rPr>
                            <w:spacing w:val="-7"/>
                            <w:w w:val="101"/>
                            <w:sz w:val="28"/>
                          </w:rPr>
                          <w:t xml:space="preserve"> </w:t>
                        </w:r>
                        <w:r>
                          <w:rPr>
                            <w:w w:val="101"/>
                            <w:sz w:val="28"/>
                          </w:rPr>
                          <w:t>Programme</w:t>
                        </w:r>
                        <w:r>
                          <w:rPr>
                            <w:spacing w:val="-12"/>
                            <w:w w:val="101"/>
                            <w:sz w:val="28"/>
                          </w:rPr>
                          <w:t xml:space="preserve"> </w:t>
                        </w:r>
                        <w:r>
                          <w:rPr>
                            <w:w w:val="101"/>
                            <w:sz w:val="28"/>
                          </w:rPr>
                          <w:t>on</w:t>
                        </w:r>
                        <w:r>
                          <w:rPr>
                            <w:spacing w:val="-7"/>
                            <w:w w:val="101"/>
                            <w:sz w:val="28"/>
                          </w:rPr>
                          <w:t xml:space="preserve"> </w:t>
                        </w:r>
                        <w:r>
                          <w:rPr>
                            <w:w w:val="101"/>
                            <w:sz w:val="28"/>
                          </w:rPr>
                          <w:t>Local</w:t>
                        </w:r>
                        <w:r>
                          <w:rPr>
                            <w:spacing w:val="-7"/>
                            <w:w w:val="101"/>
                            <w:sz w:val="28"/>
                          </w:rPr>
                          <w:t xml:space="preserve"> </w:t>
                        </w:r>
                        <w:r>
                          <w:rPr>
                            <w:w w:val="101"/>
                            <w:sz w:val="28"/>
                          </w:rPr>
                          <w:t>Democracy</w:t>
                        </w:r>
                        <w:r>
                          <w:rPr>
                            <w:spacing w:val="-9"/>
                            <w:w w:val="101"/>
                            <w:sz w:val="28"/>
                          </w:rPr>
                          <w:t xml:space="preserve"> </w:t>
                        </w:r>
                        <w:r>
                          <w:rPr>
                            <w:w w:val="101"/>
                            <w:sz w:val="28"/>
                          </w:rPr>
                          <w:t>in</w:t>
                        </w:r>
                        <w:r>
                          <w:rPr>
                            <w:spacing w:val="-7"/>
                            <w:w w:val="101"/>
                            <w:sz w:val="28"/>
                          </w:rPr>
                          <w:t xml:space="preserve"> </w:t>
                        </w:r>
                        <w:r>
                          <w:rPr>
                            <w:w w:val="101"/>
                            <w:sz w:val="28"/>
                          </w:rPr>
                          <w:t>the</w:t>
                        </w:r>
                        <w:r>
                          <w:rPr>
                            <w:spacing w:val="-6"/>
                            <w:w w:val="101"/>
                            <w:sz w:val="28"/>
                          </w:rPr>
                          <w:t xml:space="preserve"> </w:t>
                        </w:r>
                        <w:r>
                          <w:rPr>
                            <w:w w:val="101"/>
                            <w:sz w:val="28"/>
                          </w:rPr>
                          <w:t>Western</w:t>
                        </w:r>
                        <w:r>
                          <w:rPr>
                            <w:spacing w:val="-7"/>
                            <w:w w:val="101"/>
                            <w:sz w:val="28"/>
                          </w:rPr>
                          <w:t xml:space="preserve"> </w:t>
                        </w:r>
                        <w:r>
                          <w:rPr>
                            <w:w w:val="101"/>
                            <w:sz w:val="28"/>
                          </w:rPr>
                          <w:t>Balkans</w:t>
                        </w:r>
                        <w:r>
                          <w:rPr>
                            <w:spacing w:val="-8"/>
                            <w:w w:val="101"/>
                            <w:sz w:val="28"/>
                          </w:rPr>
                          <w:t xml:space="preserve"> </w:t>
                        </w:r>
                        <w:r>
                          <w:rPr>
                            <w:w w:val="101"/>
                            <w:sz w:val="28"/>
                          </w:rPr>
                          <w:t>2</w:t>
                        </w:r>
                      </w:p>
                    </w:txbxContent>
                  </v:textbox>
                </v:rect>
                <v:rect id="Rectangle 11" o:spid="_x0000_s1029" style="position:absolute;left:60838;top:353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6951B0B" w14:textId="77777777" w:rsidR="00E23A06" w:rsidRDefault="00000000">
                        <w:pPr>
                          <w:spacing w:after="160" w:line="259" w:lineRule="auto"/>
                          <w:ind w:left="0" w:right="0" w:firstLine="0"/>
                          <w:jc w:val="left"/>
                        </w:pPr>
                        <w:r>
                          <w:rPr>
                            <w:sz w:val="28"/>
                          </w:rPr>
                          <w:t xml:space="preserve"> </w:t>
                        </w:r>
                      </w:p>
                    </w:txbxContent>
                  </v:textbox>
                </v:rect>
                <v:rect id="Rectangle 12" o:spid="_x0000_s1030" style="position:absolute;left:32430;top:5764;width:1015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BC7D3DA" w14:textId="77777777" w:rsidR="00E23A06" w:rsidRDefault="00000000">
                        <w:pPr>
                          <w:spacing w:after="160" w:line="259" w:lineRule="auto"/>
                          <w:ind w:left="0" w:right="0" w:firstLine="0"/>
                          <w:jc w:val="left"/>
                        </w:pPr>
                        <w:r>
                          <w:rPr>
                            <w:w w:val="91"/>
                            <w:sz w:val="32"/>
                          </w:rPr>
                          <w:t>ReLOaD2</w:t>
                        </w:r>
                      </w:p>
                    </w:txbxContent>
                  </v:textbox>
                </v:rect>
                <v:rect id="Rectangle 13" o:spid="_x0000_s1031" style="position:absolute;left:40080;top:576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2206E80" w14:textId="77777777" w:rsidR="00E23A06" w:rsidRDefault="00000000">
                        <w:pPr>
                          <w:spacing w:after="160" w:line="259" w:lineRule="auto"/>
                          <w:ind w:left="0" w:right="0" w:firstLine="0"/>
                          <w:jc w:val="left"/>
                        </w:pPr>
                        <w:r>
                          <w:rPr>
                            <w:sz w:val="32"/>
                          </w:rPr>
                          <w:t xml:space="preserve"> </w:t>
                        </w:r>
                      </w:p>
                    </w:txbxContent>
                  </v:textbox>
                </v:rect>
                <v:shape id="Picture 15" o:spid="_x0000_s1032" type="#_x0000_t75" style="position:absolute;left:1051;top:2286;width:8382;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">
                  <v:imagedata r:id="rId13" o:title=""/>
                </v:shape>
                <v:shape id="Picture 17" o:spid="_x0000_s1033" type="#_x0000_t75" style="position:absolute;left:1051;top:5120;width:8382;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">
                  <v:imagedata r:id="rId14" o:title=""/>
                </v:shape>
                <v:shape id="Picture 19" o:spid="_x0000_s1034" type="#_x0000_t75" style="position:absolute;top:8321;width:10850;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">
                  <v:imagedata r:id="rId15" o:title=""/>
                </v:shape>
                <v:rect id="Rectangle 20" o:spid="_x0000_s1035" style="position:absolute;left:2636;top:8530;width:770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3CA561A" w14:textId="77777777" w:rsidR="00E23A06" w:rsidRDefault="00000000">
                        <w:pPr>
                          <w:spacing w:after="160" w:line="259" w:lineRule="auto"/>
                          <w:ind w:left="0" w:right="0" w:firstLine="0"/>
                          <w:jc w:val="left"/>
                        </w:pPr>
                        <w:r>
                          <w:rPr>
                            <w:spacing w:val="-1"/>
                            <w:w w:val="102"/>
                            <w:sz w:val="15"/>
                          </w:rPr>
                          <w:t>Funded</w:t>
                        </w:r>
                        <w:r>
                          <w:rPr>
                            <w:spacing w:val="-3"/>
                            <w:w w:val="102"/>
                            <w:sz w:val="15"/>
                          </w:rPr>
                          <w:t xml:space="preserve"> </w:t>
                        </w:r>
                        <w:r>
                          <w:rPr>
                            <w:spacing w:val="-1"/>
                            <w:w w:val="102"/>
                            <w:sz w:val="15"/>
                          </w:rPr>
                          <w:t>by</w:t>
                        </w:r>
                        <w:r>
                          <w:rPr>
                            <w:spacing w:val="-2"/>
                            <w:w w:val="102"/>
                            <w:sz w:val="15"/>
                          </w:rPr>
                          <w:t xml:space="preserve"> </w:t>
                        </w:r>
                        <w:r>
                          <w:rPr>
                            <w:spacing w:val="-1"/>
                            <w:w w:val="102"/>
                            <w:sz w:val="15"/>
                          </w:rPr>
                          <w:t>the</w:t>
                        </w:r>
                        <w:r>
                          <w:rPr>
                            <w:spacing w:val="-5"/>
                            <w:w w:val="102"/>
                            <w:sz w:val="15"/>
                          </w:rPr>
                          <w:t xml:space="preserve"> </w:t>
                        </w:r>
                      </w:p>
                    </w:txbxContent>
                  </v:textbox>
                </v:rect>
                <v:rect id="Rectangle 21" o:spid="_x0000_s1036" style="position:absolute;left:2286;top:9704;width:892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DC3BAA7" w14:textId="77777777" w:rsidR="00E23A06" w:rsidRDefault="00000000">
                        <w:pPr>
                          <w:spacing w:after="160" w:line="259" w:lineRule="auto"/>
                          <w:ind w:left="0" w:right="0" w:firstLine="0"/>
                          <w:jc w:val="left"/>
                        </w:pPr>
                        <w:r>
                          <w:rPr>
                            <w:w w:val="99"/>
                            <w:sz w:val="15"/>
                          </w:rPr>
                          <w:t>European</w:t>
                        </w:r>
                        <w:r>
                          <w:rPr>
                            <w:spacing w:val="-4"/>
                            <w:w w:val="99"/>
                            <w:sz w:val="15"/>
                          </w:rPr>
                          <w:t xml:space="preserve"> </w:t>
                        </w:r>
                        <w:r>
                          <w:rPr>
                            <w:w w:val="99"/>
                            <w:sz w:val="15"/>
                          </w:rPr>
                          <w:t>Union</w:t>
                        </w:r>
                        <w:r>
                          <w:rPr>
                            <w:spacing w:val="-7"/>
                            <w:w w:val="99"/>
                            <w:sz w:val="15"/>
                          </w:rPr>
                          <w:t xml:space="preserve"> </w:t>
                        </w:r>
                        <w:r>
                          <w:rPr>
                            <w:spacing w:val="-4"/>
                            <w:w w:val="99"/>
                            <w:sz w:val="15"/>
                          </w:rPr>
                          <w:t xml:space="preserve"> </w:t>
                        </w:r>
                      </w:p>
                    </w:txbxContent>
                  </v:textbox>
                </v:rect>
                <v:shape id="Picture 23" o:spid="_x0000_s1037" type="#_x0000_t75" style="position:absolute;left:62727;width:5761;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">
                  <v:imagedata r:id="rId16" o:title=""/>
                </v:shape>
                <v:rect id="Rectangle 24" o:spid="_x0000_s1038" style="position:absolute;left:3276;top:6095;width:91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E803BC3" w14:textId="77777777" w:rsidR="00E23A06" w:rsidRDefault="00000000">
                        <w:pPr>
                          <w:spacing w:after="160" w:line="259" w:lineRule="auto"/>
                          <w:ind w:left="0" w:right="0" w:firstLine="0"/>
                          <w:jc w:val="left"/>
                        </w:pPr>
                        <w:r>
                          <w:rPr>
                            <w:spacing w:val="-6"/>
                          </w:rPr>
                          <w:t xml:space="preserve">  </w:t>
                        </w:r>
                      </w:p>
                    </w:txbxContent>
                  </v:textbox>
                </v:rect>
                <w10:wrap type="square" anchorx="margin" anchory="margin"/>
              </v:group>
            </w:pict>
          </mc:Fallback>
        </mc:AlternateContent>
      </w:r>
    </w:p>
    <w:p w14:paraId="29672807" w14:textId="77777777" w:rsidR="00E23A06" w:rsidRDefault="00000000">
      <w:pPr>
        <w:spacing w:after="0" w:line="259" w:lineRule="auto"/>
        <w:ind w:left="360" w:right="0" w:firstLine="0"/>
        <w:jc w:val="left"/>
      </w:pPr>
      <w:r>
        <w:t xml:space="preserve"> </w:t>
      </w:r>
    </w:p>
    <w:p w14:paraId="757758A6" w14:textId="77777777" w:rsidR="00E23A06" w:rsidRDefault="00000000">
      <w:pPr>
        <w:spacing w:after="0" w:line="259" w:lineRule="auto"/>
        <w:ind w:left="360" w:right="0" w:firstLine="0"/>
        <w:jc w:val="left"/>
      </w:pPr>
      <w:r>
        <w:t xml:space="preserve"> </w:t>
      </w:r>
    </w:p>
    <w:p w14:paraId="7E90DCC6" w14:textId="77777777" w:rsidR="00E23A06" w:rsidRDefault="00000000">
      <w:pPr>
        <w:spacing w:after="0" w:line="259" w:lineRule="auto"/>
        <w:ind w:left="360" w:right="0" w:firstLine="0"/>
        <w:jc w:val="left"/>
      </w:pPr>
      <w:r>
        <w:t xml:space="preserve"> </w:t>
      </w:r>
    </w:p>
    <w:p w14:paraId="16729D88" w14:textId="77777777" w:rsidR="00E23A06" w:rsidRDefault="00000000">
      <w:pPr>
        <w:spacing w:after="8" w:line="259" w:lineRule="auto"/>
        <w:ind w:left="360" w:right="0" w:firstLine="0"/>
        <w:jc w:val="left"/>
      </w:pPr>
      <w:r>
        <w:t xml:space="preserve"> </w:t>
      </w:r>
    </w:p>
    <w:p w14:paraId="461218C9" w14:textId="77777777" w:rsidR="00E23A06" w:rsidRDefault="00000000">
      <w:pPr>
        <w:spacing w:after="0" w:line="259" w:lineRule="auto"/>
        <w:ind w:left="360" w:right="0" w:firstLine="0"/>
        <w:jc w:val="left"/>
      </w:pPr>
      <w:r>
        <w:t xml:space="preserve"> </w:t>
      </w:r>
      <w:r>
        <w:tab/>
        <w:t xml:space="preserve"> </w:t>
      </w:r>
    </w:p>
    <w:p w14:paraId="3F4DC191" w14:textId="77777777" w:rsidR="00E23A06" w:rsidRDefault="00000000">
      <w:pPr>
        <w:spacing w:after="0" w:line="259" w:lineRule="auto"/>
        <w:ind w:left="360" w:right="0" w:firstLine="0"/>
        <w:jc w:val="left"/>
      </w:pPr>
      <w:r>
        <w:t xml:space="preserve"> </w:t>
      </w:r>
    </w:p>
    <w:p w14:paraId="2507BCC2" w14:textId="77777777" w:rsidR="00E23A06" w:rsidRDefault="00000000">
      <w:pPr>
        <w:spacing w:after="0" w:line="259" w:lineRule="auto"/>
        <w:ind w:left="360" w:right="0" w:firstLine="0"/>
        <w:jc w:val="left"/>
      </w:pPr>
      <w:r>
        <w:t xml:space="preserve"> </w:t>
      </w:r>
    </w:p>
    <w:p w14:paraId="34E1133A" w14:textId="77777777" w:rsidR="00E23A06" w:rsidRDefault="00000000">
      <w:pPr>
        <w:spacing w:after="0" w:line="259" w:lineRule="auto"/>
        <w:ind w:left="360" w:right="0" w:firstLine="0"/>
        <w:jc w:val="left"/>
      </w:pPr>
      <w:r>
        <w:t xml:space="preserve"> </w:t>
      </w:r>
    </w:p>
    <w:p w14:paraId="39AB6D1D" w14:textId="77777777" w:rsidR="00E23A06" w:rsidRDefault="00000000">
      <w:pPr>
        <w:spacing w:after="69" w:line="259" w:lineRule="auto"/>
        <w:ind w:left="360" w:right="0" w:firstLine="0"/>
        <w:jc w:val="left"/>
      </w:pPr>
      <w:r>
        <w:t xml:space="preserve"> </w:t>
      </w:r>
    </w:p>
    <w:p w14:paraId="0085D199" w14:textId="77777777" w:rsidR="00E23A06" w:rsidRDefault="00000000">
      <w:pPr>
        <w:spacing w:after="0" w:line="259" w:lineRule="auto"/>
        <w:ind w:left="360" w:right="0" w:firstLine="0"/>
        <w:jc w:val="left"/>
      </w:pPr>
      <w:r>
        <w:rPr>
          <w:sz w:val="32"/>
        </w:rPr>
        <w:t xml:space="preserve"> </w:t>
      </w:r>
    </w:p>
    <w:p w14:paraId="28C688D1" w14:textId="77777777" w:rsidR="00E23A06" w:rsidRDefault="00000000">
      <w:pPr>
        <w:spacing w:after="13" w:line="259" w:lineRule="auto"/>
        <w:ind w:left="360" w:right="0" w:firstLine="0"/>
        <w:jc w:val="left"/>
      </w:pPr>
      <w:r>
        <w:rPr>
          <w:sz w:val="32"/>
        </w:rPr>
        <w:t xml:space="preserve"> </w:t>
      </w:r>
    </w:p>
    <w:p w14:paraId="637B702C" w14:textId="77777777" w:rsidR="00E23A06" w:rsidRDefault="00000000">
      <w:pPr>
        <w:spacing w:after="0" w:line="259" w:lineRule="auto"/>
        <w:ind w:left="360" w:right="0" w:firstLine="0"/>
        <w:jc w:val="left"/>
      </w:pPr>
      <w:r>
        <w:rPr>
          <w:sz w:val="32"/>
        </w:rPr>
        <w:t xml:space="preserve"> </w:t>
      </w:r>
      <w:r>
        <w:rPr>
          <w:sz w:val="32"/>
        </w:rPr>
        <w:tab/>
        <w:t xml:space="preserve"> </w:t>
      </w:r>
    </w:p>
    <w:p w14:paraId="118B40CF" w14:textId="77777777" w:rsidR="00E23A06" w:rsidRDefault="00000000">
      <w:pPr>
        <w:spacing w:after="0" w:line="259" w:lineRule="auto"/>
        <w:ind w:left="248" w:right="0" w:firstLine="0"/>
        <w:jc w:val="center"/>
      </w:pPr>
      <w:r>
        <w:rPr>
          <w:sz w:val="32"/>
        </w:rPr>
        <w:t xml:space="preserve"> </w:t>
      </w:r>
    </w:p>
    <w:p w14:paraId="264207E3" w14:textId="1265BC7A" w:rsidR="00E23A06" w:rsidRPr="00EA0ECD" w:rsidRDefault="00000000" w:rsidP="00EA0ECD">
      <w:pPr>
        <w:spacing w:after="0" w:line="259" w:lineRule="auto"/>
        <w:ind w:left="629" w:right="0"/>
        <w:jc w:val="center"/>
        <w:rPr>
          <w:sz w:val="22"/>
          <w:szCs w:val="20"/>
        </w:rPr>
      </w:pPr>
      <w:r w:rsidRPr="00EA0ECD">
        <w:rPr>
          <w:sz w:val="28"/>
          <w:szCs w:val="20"/>
        </w:rPr>
        <w:t>SMJERNICE ZA PRIJAVE – ORGANIZACIJE CIVILNOG DRUŠTVA (OCD)</w:t>
      </w:r>
    </w:p>
    <w:p w14:paraId="4E355C44" w14:textId="77777777" w:rsidR="00E23A06" w:rsidRDefault="00000000">
      <w:pPr>
        <w:spacing w:after="0" w:line="259" w:lineRule="auto"/>
        <w:ind w:left="248" w:right="0" w:firstLine="0"/>
        <w:jc w:val="center"/>
      </w:pPr>
      <w:r>
        <w:rPr>
          <w:sz w:val="32"/>
        </w:rPr>
        <w:t xml:space="preserve"> </w:t>
      </w:r>
    </w:p>
    <w:p w14:paraId="70217D82" w14:textId="6C2CEBFA" w:rsidR="00E23A06" w:rsidRPr="00EA0ECD" w:rsidRDefault="00000000" w:rsidP="00EA0ECD">
      <w:pPr>
        <w:spacing w:after="0" w:line="259" w:lineRule="auto"/>
        <w:ind w:left="936" w:right="0"/>
        <w:jc w:val="center"/>
        <w:rPr>
          <w:sz w:val="22"/>
          <w:szCs w:val="20"/>
        </w:rPr>
      </w:pPr>
      <w:r w:rsidRPr="00EA0ECD">
        <w:rPr>
          <w:sz w:val="28"/>
          <w:szCs w:val="20"/>
        </w:rPr>
        <w:t>Regionalni javni poziv OCD za podnošenje prijedloga projekata</w:t>
      </w:r>
    </w:p>
    <w:p w14:paraId="4FD8D824" w14:textId="77777777" w:rsidR="00E23A06" w:rsidRDefault="00000000">
      <w:pPr>
        <w:spacing w:after="8074" w:line="259" w:lineRule="auto"/>
        <w:ind w:left="360" w:right="0" w:firstLine="0"/>
        <w:jc w:val="left"/>
      </w:pPr>
      <w:r>
        <w:rPr>
          <w:sz w:val="32"/>
        </w:rPr>
        <w:t xml:space="preserve"> </w:t>
      </w:r>
      <w:r>
        <w:rPr>
          <w:sz w:val="32"/>
        </w:rPr>
        <w:tab/>
      </w:r>
      <w:r>
        <w:t xml:space="preserve"> </w:t>
      </w:r>
    </w:p>
    <w:p w14:paraId="4CE8B6EB" w14:textId="77777777" w:rsidR="00E23A06" w:rsidRDefault="00000000">
      <w:pPr>
        <w:spacing w:after="0" w:line="259" w:lineRule="auto"/>
        <w:ind w:left="360" w:right="0" w:firstLine="0"/>
        <w:jc w:val="left"/>
      </w:pPr>
      <w:r>
        <w:lastRenderedPageBreak/>
        <w:t xml:space="preserve"> </w:t>
      </w:r>
    </w:p>
    <w:p w14:paraId="16BE270C" w14:textId="77777777" w:rsidR="00E23A06" w:rsidRDefault="00000000">
      <w:pPr>
        <w:pStyle w:val="Heading1"/>
        <w:ind w:left="715"/>
      </w:pPr>
      <w:r>
        <w:rPr>
          <w:u w:val="none"/>
        </w:rPr>
        <w:t xml:space="preserve">(1) O </w:t>
      </w:r>
      <w:r>
        <w:t>programu ReLOaD2</w:t>
      </w:r>
      <w:r>
        <w:rPr>
          <w:u w:val="none"/>
        </w:rPr>
        <w:t xml:space="preserve">  </w:t>
      </w:r>
    </w:p>
    <w:p w14:paraId="17ECAA63" w14:textId="77777777" w:rsidR="00E23A06" w:rsidRDefault="00000000">
      <w:pPr>
        <w:spacing w:after="0" w:line="259" w:lineRule="auto"/>
        <w:ind w:left="360" w:right="0" w:firstLine="0"/>
        <w:jc w:val="left"/>
      </w:pPr>
      <w:r>
        <w:t xml:space="preserve"> </w:t>
      </w:r>
    </w:p>
    <w:p w14:paraId="6D516630" w14:textId="77777777" w:rsidR="00E23A06" w:rsidRDefault="00000000">
      <w:pPr>
        <w:ind w:left="355" w:right="170"/>
      </w:pPr>
      <w:r>
        <w:t>Regionalni program o lokalnoj demokratiji na Zapadnom Balkanu 2 (ReLOaD2) je nastavak partnerstva EU i UNDP-a i ranije podržane inicijative – ReLOaD1 koja se sprovodi u četvorogodišnjem periodu 2017-2020.</w:t>
      </w:r>
    </w:p>
    <w:p w14:paraId="66CA318D" w14:textId="77777777" w:rsidR="00E23A06" w:rsidRDefault="00000000">
      <w:pPr>
        <w:ind w:left="355" w:right="170"/>
      </w:pPr>
      <w:r>
        <w:t xml:space="preserve">ReLOaD2 nastavlja da jača participativne demokratije i proces evropskih integracija na Zapadnom Balkanu (ZB) osnažujući civilno društvo i mlade da aktivno učestvuju u donošenju odluka i stimulišući povoljno pravno i finansijsko okruženje za civilno društvo. Program se implementira u sljedećim zemljama Zapadnog Balkana (ZB) IPA korisnicima: Albanija, Bosna i Hercegovina, Kosovo </w:t>
      </w:r>
      <w:r>
        <w:rPr>
          <w:vertAlign w:val="superscript"/>
        </w:rPr>
        <w:t xml:space="preserve">* , Crna Gora, Sjeverna </w:t>
      </w:r>
      <w:r>
        <w:t>Makedonija i Srbija. Radeći širom regiona, ReLOaD2 unapređuje kapacitete lokalnih samouprava i organizacija civilnog društva (OCD) da se uključe u produktivna partnerstva i doprinesu poboljšanom pružanju usluga i realizaciji lokalnih prioriteta u skladu sa razvojnim strategijama.</w:t>
      </w:r>
    </w:p>
    <w:p w14:paraId="75DBE0A3" w14:textId="77777777" w:rsidR="00E23A06" w:rsidRDefault="00000000">
      <w:pPr>
        <w:ind w:left="355" w:right="170"/>
      </w:pPr>
      <w:r>
        <w:t>ReLOaD2 radi sa 62 partnerske lokalne vlasti i fokusiran je na institucionalizaciju interakcije između lokalnih samouprava i OCD. On podstiče partnerske lokalne samouprave da koriste javna sredstva za OCD na transparentan i razvojno orijentisan način, prepoznajući lokalne potrebe i prihvatajući pristup zasnovan na projektima. Takođe, Akcija promoviše angažman mladih i podržava implementaciju omladinskih inicijativa i pomaže u poboljšanju ekonomskih perspektiva mladih.</w:t>
      </w:r>
    </w:p>
    <w:p w14:paraId="0F45B512" w14:textId="77777777" w:rsidR="00E23A06" w:rsidRDefault="00000000">
      <w:pPr>
        <w:spacing w:after="0" w:line="259" w:lineRule="auto"/>
        <w:ind w:left="360" w:right="0" w:firstLine="0"/>
        <w:jc w:val="left"/>
      </w:pPr>
      <w:r>
        <w:t xml:space="preserve"> </w:t>
      </w:r>
    </w:p>
    <w:p w14:paraId="00401DBA" w14:textId="77777777" w:rsidR="00E23A06" w:rsidRDefault="00000000">
      <w:pPr>
        <w:ind w:left="355" w:right="170"/>
      </w:pPr>
      <w:r>
        <w:t>Širom regije ZB, sljedeće partnerske lokalne samouprave su angažirane u ReLOaD2:</w:t>
      </w:r>
    </w:p>
    <w:tbl>
      <w:tblPr>
        <w:tblStyle w:val="TableGrid"/>
        <w:tblW w:w="9826" w:type="dxa"/>
        <w:tblInd w:w="366" w:type="dxa"/>
        <w:tblCellMar>
          <w:top w:w="62" w:type="dxa"/>
          <w:left w:w="108" w:type="dxa"/>
          <w:right w:w="67" w:type="dxa"/>
        </w:tblCellMar>
        <w:tblLook w:val="04A0" w:firstRow="1" w:lastRow="0" w:firstColumn="1" w:lastColumn="0" w:noHBand="0" w:noVBand="1"/>
      </w:tblPr>
      <w:tblGrid>
        <w:gridCol w:w="2627"/>
        <w:gridCol w:w="7199"/>
      </w:tblGrid>
      <w:tr w:rsidR="00E23A06" w14:paraId="353E53EC" w14:textId="77777777">
        <w:trPr>
          <w:trHeight w:val="788"/>
        </w:trPr>
        <w:tc>
          <w:tcPr>
            <w:tcW w:w="2627" w:type="dxa"/>
            <w:tcBorders>
              <w:top w:val="single" w:sz="10" w:space="0" w:color="000000"/>
              <w:left w:val="single" w:sz="4" w:space="0" w:color="000000"/>
              <w:bottom w:val="single" w:sz="4" w:space="0" w:color="000000"/>
              <w:right w:val="single" w:sz="4" w:space="0" w:color="000000"/>
            </w:tcBorders>
            <w:shd w:val="clear" w:color="auto" w:fill="D9D9D9"/>
            <w:vAlign w:val="center"/>
          </w:tcPr>
          <w:p w14:paraId="36C1262A" w14:textId="77777777" w:rsidR="00E23A06" w:rsidRDefault="00000000">
            <w:pPr>
              <w:spacing w:after="0" w:line="259" w:lineRule="auto"/>
              <w:ind w:left="0" w:right="44" w:firstLine="0"/>
              <w:jc w:val="center"/>
            </w:pPr>
            <w:r>
              <w:rPr>
                <w:sz w:val="22"/>
              </w:rPr>
              <w:t>IPA korisnik</w:t>
            </w:r>
          </w:p>
        </w:tc>
        <w:tc>
          <w:tcPr>
            <w:tcW w:w="7199" w:type="dxa"/>
            <w:tcBorders>
              <w:top w:val="single" w:sz="10" w:space="0" w:color="000000"/>
              <w:left w:val="single" w:sz="4" w:space="0" w:color="000000"/>
              <w:bottom w:val="single" w:sz="4" w:space="0" w:color="000000"/>
              <w:right w:val="single" w:sz="4" w:space="0" w:color="000000"/>
            </w:tcBorders>
            <w:shd w:val="clear" w:color="auto" w:fill="D9D9D9"/>
            <w:vAlign w:val="center"/>
          </w:tcPr>
          <w:p w14:paraId="2AE1D893" w14:textId="77777777" w:rsidR="00E23A06" w:rsidRDefault="00000000">
            <w:pPr>
              <w:spacing w:after="0" w:line="259" w:lineRule="auto"/>
              <w:ind w:left="0" w:right="38" w:firstLine="0"/>
              <w:jc w:val="center"/>
            </w:pPr>
            <w:r>
              <w:rPr>
                <w:sz w:val="22"/>
              </w:rPr>
              <w:t>Imena partnerskih LG-a</w:t>
            </w:r>
            <w:r>
              <w:rPr>
                <w:color w:val="0A0A0A"/>
                <w:sz w:val="22"/>
              </w:rPr>
              <w:t xml:space="preserve"> </w:t>
            </w:r>
          </w:p>
        </w:tc>
      </w:tr>
      <w:tr w:rsidR="00E23A06" w14:paraId="220D2B6B" w14:textId="77777777">
        <w:trPr>
          <w:trHeight w:val="583"/>
        </w:trPr>
        <w:tc>
          <w:tcPr>
            <w:tcW w:w="2627" w:type="dxa"/>
            <w:tcBorders>
              <w:top w:val="single" w:sz="4" w:space="0" w:color="000000"/>
              <w:left w:val="single" w:sz="4" w:space="0" w:color="000000"/>
              <w:bottom w:val="single" w:sz="4" w:space="0" w:color="000000"/>
              <w:right w:val="single" w:sz="4" w:space="0" w:color="000000"/>
            </w:tcBorders>
            <w:vAlign w:val="center"/>
          </w:tcPr>
          <w:p w14:paraId="33265A61" w14:textId="77777777" w:rsidR="00E23A06" w:rsidRDefault="00000000">
            <w:pPr>
              <w:spacing w:after="0" w:line="259" w:lineRule="auto"/>
              <w:ind w:left="0" w:right="41" w:firstLine="0"/>
              <w:jc w:val="center"/>
            </w:pPr>
            <w:r>
              <w:rPr>
                <w:sz w:val="22"/>
              </w:rPr>
              <w:t>Albanija</w:t>
            </w:r>
          </w:p>
        </w:tc>
        <w:tc>
          <w:tcPr>
            <w:tcW w:w="7199" w:type="dxa"/>
            <w:tcBorders>
              <w:top w:val="single" w:sz="4" w:space="0" w:color="000000"/>
              <w:left w:val="single" w:sz="4" w:space="0" w:color="000000"/>
              <w:bottom w:val="single" w:sz="4" w:space="0" w:color="000000"/>
              <w:right w:val="single" w:sz="4" w:space="0" w:color="000000"/>
            </w:tcBorders>
          </w:tcPr>
          <w:p w14:paraId="61660651" w14:textId="77777777" w:rsidR="00E23A06" w:rsidRDefault="00000000">
            <w:pPr>
              <w:spacing w:after="0" w:line="259" w:lineRule="auto"/>
              <w:ind w:left="0" w:right="0" w:firstLine="0"/>
              <w:jc w:val="left"/>
            </w:pPr>
            <w:r>
              <w:rPr>
                <w:sz w:val="22"/>
              </w:rPr>
              <w:t xml:space="preserve">Elbasan, Kamez , Kavajë , Korçë ; Kukeš, Leže , Lušnje , Patos , Permet , Roskovec , Saranda, </w:t>
            </w:r>
            <w:r>
              <w:rPr>
                <w:color w:val="0A0A0A"/>
                <w:sz w:val="22"/>
              </w:rPr>
              <w:t>Skadar i Tirana .</w:t>
            </w:r>
          </w:p>
        </w:tc>
      </w:tr>
      <w:tr w:rsidR="00E23A06" w14:paraId="29E0D469" w14:textId="77777777">
        <w:trPr>
          <w:trHeight w:val="576"/>
        </w:trPr>
        <w:tc>
          <w:tcPr>
            <w:tcW w:w="2627" w:type="dxa"/>
            <w:tcBorders>
              <w:top w:val="single" w:sz="4" w:space="0" w:color="000000"/>
              <w:left w:val="single" w:sz="4" w:space="0" w:color="000000"/>
              <w:bottom w:val="single" w:sz="4" w:space="0" w:color="000000"/>
              <w:right w:val="single" w:sz="4" w:space="0" w:color="000000"/>
            </w:tcBorders>
            <w:vAlign w:val="center"/>
          </w:tcPr>
          <w:p w14:paraId="6E47611D" w14:textId="77777777" w:rsidR="00E23A06" w:rsidRDefault="00000000">
            <w:pPr>
              <w:spacing w:after="0" w:line="259" w:lineRule="auto"/>
              <w:ind w:left="0" w:right="39" w:firstLine="0"/>
              <w:jc w:val="center"/>
            </w:pPr>
            <w:r>
              <w:rPr>
                <w:sz w:val="22"/>
              </w:rPr>
              <w:t>Bosna i Hercegovina</w:t>
            </w:r>
          </w:p>
        </w:tc>
        <w:tc>
          <w:tcPr>
            <w:tcW w:w="7199" w:type="dxa"/>
            <w:tcBorders>
              <w:top w:val="single" w:sz="4" w:space="0" w:color="000000"/>
              <w:left w:val="single" w:sz="4" w:space="0" w:color="000000"/>
              <w:bottom w:val="single" w:sz="4" w:space="0" w:color="000000"/>
              <w:right w:val="single" w:sz="4" w:space="0" w:color="000000"/>
            </w:tcBorders>
          </w:tcPr>
          <w:p w14:paraId="43658D0C" w14:textId="77777777" w:rsidR="00E23A06" w:rsidRDefault="00000000">
            <w:pPr>
              <w:spacing w:after="0" w:line="259" w:lineRule="auto"/>
              <w:ind w:left="0" w:right="0" w:firstLine="0"/>
              <w:jc w:val="left"/>
            </w:pPr>
            <w:r>
              <w:rPr>
                <w:color w:val="0A0A0A"/>
                <w:sz w:val="22"/>
              </w:rPr>
              <w:t>Bihać , Centar Sarajevo, Gacko, Goražde , Gradiška , Istočno Sarajevo, Mostar, Novo Sarajevo, Prijedor , Prozor -Rama, Rudo, Ugljevik i Vitez.</w:t>
            </w:r>
          </w:p>
        </w:tc>
      </w:tr>
      <w:tr w:rsidR="00E23A06" w14:paraId="560D5266" w14:textId="77777777">
        <w:trPr>
          <w:trHeight w:val="578"/>
        </w:trPr>
        <w:tc>
          <w:tcPr>
            <w:tcW w:w="2627" w:type="dxa"/>
            <w:tcBorders>
              <w:top w:val="single" w:sz="4" w:space="0" w:color="000000"/>
              <w:left w:val="single" w:sz="4" w:space="0" w:color="000000"/>
              <w:bottom w:val="single" w:sz="4" w:space="0" w:color="000000"/>
              <w:right w:val="single" w:sz="4" w:space="0" w:color="000000"/>
            </w:tcBorders>
            <w:vAlign w:val="center"/>
          </w:tcPr>
          <w:p w14:paraId="31418BD3" w14:textId="77777777" w:rsidR="00E23A06" w:rsidRDefault="00000000">
            <w:pPr>
              <w:spacing w:after="0" w:line="259" w:lineRule="auto"/>
              <w:ind w:left="0" w:right="42" w:firstLine="0"/>
              <w:jc w:val="center"/>
            </w:pPr>
            <w:r>
              <w:rPr>
                <w:sz w:val="22"/>
              </w:rPr>
              <w:t>Kosovo</w:t>
            </w:r>
          </w:p>
        </w:tc>
        <w:tc>
          <w:tcPr>
            <w:tcW w:w="7199" w:type="dxa"/>
            <w:tcBorders>
              <w:top w:val="single" w:sz="4" w:space="0" w:color="000000"/>
              <w:left w:val="single" w:sz="4" w:space="0" w:color="000000"/>
              <w:bottom w:val="single" w:sz="4" w:space="0" w:color="000000"/>
              <w:right w:val="single" w:sz="4" w:space="0" w:color="000000"/>
            </w:tcBorders>
          </w:tcPr>
          <w:p w14:paraId="3A9DE2A9" w14:textId="77777777" w:rsidR="00E23A06" w:rsidRDefault="00000000">
            <w:pPr>
              <w:spacing w:after="0" w:line="259" w:lineRule="auto"/>
              <w:ind w:left="0" w:right="0" w:firstLine="0"/>
              <w:jc w:val="left"/>
            </w:pPr>
            <w:r>
              <w:rPr>
                <w:color w:val="0A0A0A"/>
                <w:sz w:val="22"/>
              </w:rPr>
              <w:t>Fushë Kosovo /Kosovo Polje, Južna Mitrovica, Srbica Srbica , Štrpce , Podujevo , Orahovac / Orahovac i Dragaš / š</w:t>
            </w:r>
          </w:p>
        </w:tc>
      </w:tr>
      <w:tr w:rsidR="00E23A06" w14:paraId="39F1F4AA" w14:textId="77777777">
        <w:trPr>
          <w:trHeight w:val="1382"/>
        </w:trPr>
        <w:tc>
          <w:tcPr>
            <w:tcW w:w="2627" w:type="dxa"/>
            <w:tcBorders>
              <w:top w:val="single" w:sz="4" w:space="0" w:color="000000"/>
              <w:left w:val="single" w:sz="4" w:space="0" w:color="000000"/>
              <w:bottom w:val="single" w:sz="4" w:space="0" w:color="000000"/>
              <w:right w:val="single" w:sz="4" w:space="0" w:color="000000"/>
            </w:tcBorders>
            <w:vAlign w:val="center"/>
          </w:tcPr>
          <w:p w14:paraId="581EE733" w14:textId="77777777" w:rsidR="00E23A06" w:rsidRDefault="00000000">
            <w:pPr>
              <w:spacing w:after="0" w:line="259" w:lineRule="auto"/>
              <w:ind w:left="0" w:right="43" w:firstLine="0"/>
              <w:jc w:val="center"/>
            </w:pPr>
            <w:r>
              <w:rPr>
                <w:sz w:val="22"/>
              </w:rPr>
              <w:t>Crna Gora</w:t>
            </w:r>
          </w:p>
        </w:tc>
        <w:tc>
          <w:tcPr>
            <w:tcW w:w="7199" w:type="dxa"/>
            <w:tcBorders>
              <w:top w:val="single" w:sz="4" w:space="0" w:color="000000"/>
              <w:left w:val="single" w:sz="4" w:space="0" w:color="000000"/>
              <w:bottom w:val="single" w:sz="4" w:space="0" w:color="000000"/>
              <w:right w:val="single" w:sz="4" w:space="0" w:color="000000"/>
            </w:tcBorders>
          </w:tcPr>
          <w:p w14:paraId="349868B1" w14:textId="77777777" w:rsidR="00E23A06" w:rsidRDefault="00000000">
            <w:pPr>
              <w:spacing w:after="0" w:line="252" w:lineRule="auto"/>
              <w:ind w:left="0" w:right="0" w:firstLine="0"/>
              <w:jc w:val="left"/>
            </w:pPr>
            <w:r>
              <w:rPr>
                <w:color w:val="0A0A0A"/>
                <w:sz w:val="22"/>
              </w:rPr>
              <w:t>Pet klastera: 1. “Tara” – Mojkovac , Kolašin i Pljevlja ; 2. “Zajedno za sjever” – Andrijevica i Berane ; 3. “Primorski drugovi” – Budva , Herceg Novi i</w:t>
            </w:r>
          </w:p>
          <w:p w14:paraId="55F52DFC" w14:textId="77777777" w:rsidR="00E23A06" w:rsidRDefault="00000000">
            <w:pPr>
              <w:spacing w:after="0" w:line="259" w:lineRule="auto"/>
              <w:ind w:left="0" w:right="0" w:firstLine="0"/>
              <w:jc w:val="left"/>
            </w:pPr>
            <w:r>
              <w:rPr>
                <w:color w:val="0A0A0A"/>
                <w:sz w:val="22"/>
              </w:rPr>
              <w:t xml:space="preserve">Kotor 4. “Zajedno Nikšić i Plužine ” - Nikšić i Plužine ; 5. “Centralni region” – Podgorica, Cetinje, Golubovci (Opština u sastavu Podgorice) i Danilovgrad </w:t>
            </w:r>
          </w:p>
        </w:tc>
      </w:tr>
      <w:tr w:rsidR="00E23A06" w14:paraId="6C222EDE" w14:textId="77777777">
        <w:trPr>
          <w:trHeight w:val="310"/>
        </w:trPr>
        <w:tc>
          <w:tcPr>
            <w:tcW w:w="2627" w:type="dxa"/>
            <w:tcBorders>
              <w:top w:val="single" w:sz="4" w:space="0" w:color="000000"/>
              <w:left w:val="single" w:sz="4" w:space="0" w:color="000000"/>
              <w:bottom w:val="single" w:sz="4" w:space="0" w:color="000000"/>
              <w:right w:val="single" w:sz="4" w:space="0" w:color="000000"/>
            </w:tcBorders>
          </w:tcPr>
          <w:p w14:paraId="1243E89D" w14:textId="77777777" w:rsidR="00E23A06" w:rsidRDefault="00000000">
            <w:pPr>
              <w:spacing w:after="0" w:line="259" w:lineRule="auto"/>
              <w:ind w:left="0" w:right="39" w:firstLine="0"/>
              <w:jc w:val="center"/>
            </w:pPr>
            <w:r>
              <w:rPr>
                <w:sz w:val="22"/>
              </w:rPr>
              <w:t>Sjeverna Makedonija</w:t>
            </w:r>
          </w:p>
        </w:tc>
        <w:tc>
          <w:tcPr>
            <w:tcW w:w="7199" w:type="dxa"/>
            <w:tcBorders>
              <w:top w:val="single" w:sz="4" w:space="0" w:color="000000"/>
              <w:left w:val="single" w:sz="4" w:space="0" w:color="000000"/>
              <w:bottom w:val="single" w:sz="4" w:space="0" w:color="000000"/>
              <w:right w:val="single" w:sz="4" w:space="0" w:color="000000"/>
            </w:tcBorders>
          </w:tcPr>
          <w:p w14:paraId="523F941E" w14:textId="77777777" w:rsidR="00E23A06" w:rsidRDefault="00000000">
            <w:pPr>
              <w:spacing w:after="0" w:line="259" w:lineRule="auto"/>
              <w:ind w:left="0" w:right="0" w:firstLine="0"/>
              <w:jc w:val="left"/>
            </w:pPr>
            <w:r>
              <w:rPr>
                <w:color w:val="0A0A0A"/>
                <w:sz w:val="22"/>
              </w:rPr>
              <w:t>Bitolj, Đevđelija , Gostivar , Kočani , Kriva Palanka, Kumanovo , Ohrid i Veles</w:t>
            </w:r>
          </w:p>
        </w:tc>
      </w:tr>
      <w:tr w:rsidR="00E23A06" w14:paraId="43364470" w14:textId="77777777">
        <w:trPr>
          <w:trHeight w:val="576"/>
        </w:trPr>
        <w:tc>
          <w:tcPr>
            <w:tcW w:w="2627" w:type="dxa"/>
            <w:tcBorders>
              <w:top w:val="single" w:sz="4" w:space="0" w:color="000000"/>
              <w:left w:val="single" w:sz="4" w:space="0" w:color="000000"/>
              <w:bottom w:val="single" w:sz="4" w:space="0" w:color="000000"/>
              <w:right w:val="single" w:sz="4" w:space="0" w:color="000000"/>
            </w:tcBorders>
            <w:vAlign w:val="center"/>
          </w:tcPr>
          <w:p w14:paraId="766CF108" w14:textId="77777777" w:rsidR="00E23A06" w:rsidRDefault="00000000">
            <w:pPr>
              <w:spacing w:after="0" w:line="259" w:lineRule="auto"/>
              <w:ind w:left="0" w:right="41" w:firstLine="0"/>
              <w:jc w:val="center"/>
            </w:pPr>
            <w:r>
              <w:rPr>
                <w:sz w:val="22"/>
              </w:rPr>
              <w:t>Srbija</w:t>
            </w:r>
          </w:p>
        </w:tc>
        <w:tc>
          <w:tcPr>
            <w:tcW w:w="7199" w:type="dxa"/>
            <w:tcBorders>
              <w:top w:val="single" w:sz="4" w:space="0" w:color="000000"/>
              <w:left w:val="single" w:sz="4" w:space="0" w:color="000000"/>
              <w:bottom w:val="single" w:sz="4" w:space="0" w:color="000000"/>
              <w:right w:val="single" w:sz="4" w:space="0" w:color="000000"/>
            </w:tcBorders>
          </w:tcPr>
          <w:p w14:paraId="4C67BFCF" w14:textId="77777777" w:rsidR="00E23A06" w:rsidRDefault="00000000">
            <w:pPr>
              <w:spacing w:after="0" w:line="259" w:lineRule="auto"/>
              <w:ind w:left="0" w:right="0" w:firstLine="0"/>
              <w:jc w:val="left"/>
            </w:pPr>
            <w:r>
              <w:rPr>
                <w:color w:val="0A0A0A"/>
                <w:sz w:val="22"/>
              </w:rPr>
              <w:t>Babušnica , Vladičin Han, Vrnjačka Banja, Kruševac , Novi Sad, Topola i Subotica</w:t>
            </w:r>
          </w:p>
        </w:tc>
      </w:tr>
    </w:tbl>
    <w:p w14:paraId="13EC472B" w14:textId="77777777" w:rsidR="00E23A06" w:rsidRDefault="00000000">
      <w:pPr>
        <w:spacing w:after="0" w:line="259" w:lineRule="auto"/>
        <w:ind w:left="360" w:right="0" w:firstLine="0"/>
        <w:jc w:val="left"/>
      </w:pPr>
      <w:r>
        <w:t xml:space="preserve"> </w:t>
      </w:r>
    </w:p>
    <w:p w14:paraId="6A730539" w14:textId="77777777" w:rsidR="00E23A06" w:rsidRDefault="00000000">
      <w:pPr>
        <w:ind w:left="355" w:right="170"/>
      </w:pPr>
      <w:r>
        <w:t xml:space="preserve">Akcija traje 48 mjeseci (2021. – 2024.) sa ukupnim budžetom od 12,63 miliona eura (15,06 miliona dolara). Više detalja o programu ReLOaD2 možete pronaći na ovom linku ( </w:t>
      </w:r>
      <w:r>
        <w:rPr>
          <w:color w:val="0000FF"/>
          <w:u w:val="single" w:color="0000FF"/>
        </w:rPr>
        <w:t xml:space="preserve">link </w:t>
      </w:r>
      <w:r>
        <w:t>).</w:t>
      </w:r>
    </w:p>
    <w:p w14:paraId="599C5C48" w14:textId="77777777" w:rsidR="00E23A06" w:rsidRDefault="00000000">
      <w:pPr>
        <w:spacing w:after="8" w:line="259" w:lineRule="auto"/>
        <w:ind w:left="360" w:right="0" w:firstLine="0"/>
        <w:jc w:val="left"/>
      </w:pPr>
      <w:r>
        <w:t xml:space="preserve"> </w:t>
      </w:r>
    </w:p>
    <w:p w14:paraId="5E8D2AAB" w14:textId="77777777" w:rsidR="00E23A06" w:rsidRDefault="00000000">
      <w:pPr>
        <w:spacing w:after="854" w:line="259" w:lineRule="auto"/>
        <w:ind w:left="360" w:right="0" w:firstLine="0"/>
        <w:jc w:val="left"/>
      </w:pPr>
      <w:r>
        <w:t xml:space="preserve"> </w:t>
      </w:r>
      <w:r>
        <w:tab/>
        <w:t xml:space="preserve"> </w:t>
      </w:r>
    </w:p>
    <w:p w14:paraId="68AACD44" w14:textId="77777777" w:rsidR="00E23A06" w:rsidRDefault="00000000">
      <w:pPr>
        <w:spacing w:after="0" w:line="259" w:lineRule="auto"/>
        <w:ind w:left="360" w:right="0" w:firstLine="0"/>
        <w:jc w:val="left"/>
      </w:pPr>
      <w:r>
        <w:rPr>
          <w:rFonts w:ascii="Calibri" w:eastAsia="Calibri" w:hAnsi="Calibri" w:cs="Calibri"/>
          <w:noProof/>
          <w:sz w:val="22"/>
        </w:rPr>
        <mc:AlternateContent>
          <mc:Choice Requires="wpg">
            <w:drawing>
              <wp:inline distT="0" distB="0" distL="0" distR="0" wp14:anchorId="3BD940F2" wp14:editId="189D4D92">
                <wp:extent cx="1828800" cy="7620"/>
                <wp:effectExtent l="0" t="0" r="0" b="0"/>
                <wp:docPr id="16487" name="Group 1648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9637" name="Shape 1963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87" style="width:144pt;height:0.600037pt;mso-position-horizontal-relative:char;mso-position-vertical-relative:line" coordsize="18288,76">
                <v:shape id="Shape 19638"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B91A029" w14:textId="77777777" w:rsidR="00E23A06" w:rsidRDefault="00000000">
      <w:pPr>
        <w:spacing w:after="0" w:line="267" w:lineRule="auto"/>
        <w:ind w:left="360" w:right="181" w:firstLine="0"/>
      </w:pPr>
      <w:r>
        <w:rPr>
          <w:sz w:val="18"/>
          <w:vertAlign w:val="superscript"/>
        </w:rPr>
        <w:t xml:space="preserve">* </w:t>
      </w:r>
      <w:r>
        <w:rPr>
          <w:sz w:val="18"/>
        </w:rPr>
        <w:t>Za Evropsku uniju, ova oznaka ne prejudicira stav o statusu i u skladu je sa Rezolucijom SBUN 1244/1999 i Mišljenjem Međunarodnog suda pravde o proglašenju nezavisnosti Kosova. Za UNDP sva pozivanja na Kosovo će se shvatiti u kontekstu Rezolucije UN 1244/1999.</w:t>
      </w:r>
    </w:p>
    <w:p w14:paraId="1CBA4BC5" w14:textId="77777777" w:rsidR="00E23A06" w:rsidRDefault="00000000">
      <w:pPr>
        <w:pStyle w:val="Heading1"/>
        <w:spacing w:after="53"/>
        <w:ind w:left="715"/>
      </w:pPr>
      <w:r>
        <w:rPr>
          <w:u w:val="none"/>
        </w:rPr>
        <w:lastRenderedPageBreak/>
        <w:t xml:space="preserve">(2) </w:t>
      </w:r>
      <w:r>
        <w:t>Opšti cilj Regionalnog javnog poziva za OCD</w:t>
      </w:r>
      <w:r>
        <w:rPr>
          <w:sz w:val="20"/>
        </w:rPr>
        <w:t xml:space="preserve"> </w:t>
      </w:r>
      <w:r>
        <w:t>i njegove prioritete</w:t>
      </w:r>
      <w:r>
        <w:rPr>
          <w:u w:val="none"/>
        </w:rPr>
        <w:t xml:space="preserve">  </w:t>
      </w:r>
    </w:p>
    <w:p w14:paraId="31F9763F" w14:textId="77777777" w:rsidR="00E23A06" w:rsidRDefault="00000000">
      <w:pPr>
        <w:spacing w:after="46" w:line="259" w:lineRule="auto"/>
        <w:ind w:left="1080" w:right="0" w:firstLine="0"/>
        <w:jc w:val="left"/>
      </w:pPr>
      <w:r>
        <w:t xml:space="preserve"> </w:t>
      </w:r>
    </w:p>
    <w:p w14:paraId="4A3A12C5" w14:textId="77777777" w:rsidR="00E23A06" w:rsidRDefault="00000000">
      <w:pPr>
        <w:ind w:left="355" w:right="0"/>
      </w:pPr>
      <w:r>
        <w:t xml:space="preserve">Cilj Regionalnog javnog poziva za OCD je dalja podrška mladim </w:t>
      </w:r>
      <w:r>
        <w:rPr>
          <w:vertAlign w:val="superscript"/>
        </w:rPr>
        <w:footnoteReference w:id="1"/>
      </w:r>
      <w:r>
        <w:t>ženama i muškarcima i njihovim potrebama uvažavajući identifikovane regionalne sličnosti i izazove.</w:t>
      </w:r>
    </w:p>
    <w:p w14:paraId="30EEFF23" w14:textId="77777777" w:rsidR="00E23A06" w:rsidRDefault="00000000">
      <w:pPr>
        <w:ind w:left="355" w:right="0"/>
      </w:pPr>
      <w:r>
        <w:t>Opšte tematske oblasti koje su u fokusu Regionalnog javnog poziva za OCD su: volonterski servisi mladih, angažman unutar i među zajednicama, regionalna saradnja i razmjena mladih i mobilnost mladih. Prijedlozi projekata trebali bi se odnositi na aktivnosti u zajednici i volontiranje, izgradnju kapaciteta mladih žena i muškaraca, podizanje svijesti, razmjenu iskustava, neformalno obrazovanje i obuke. Međusektorski elementi relevantni za ovaj Regionalni javni poziv uključuju socijalnu koheziju, rodnu ravnopravnost, zaštitu životne sredine i ljudska prava.</w:t>
      </w:r>
    </w:p>
    <w:p w14:paraId="5BBEA6F2" w14:textId="77777777" w:rsidR="00E23A06" w:rsidRDefault="00000000">
      <w:pPr>
        <w:spacing w:after="0" w:line="259" w:lineRule="auto"/>
        <w:ind w:left="360" w:right="0" w:firstLine="0"/>
        <w:jc w:val="left"/>
      </w:pPr>
      <w:r>
        <w:t xml:space="preserve"> </w:t>
      </w:r>
    </w:p>
    <w:p w14:paraId="3C178BD3" w14:textId="77777777" w:rsidR="00E23A06" w:rsidRDefault="00000000">
      <w:pPr>
        <w:ind w:left="355" w:right="0"/>
      </w:pPr>
      <w:r>
        <w:t>Ovo je prilika da pozovemo OCD iz svih učesnika IPA korisnika, a to su Albanija, Bosna i Hercegovina, Kosovo, Crna Gora, Sjeverna Makedonija i Srbija da podnesu prijedloge projekata.</w:t>
      </w:r>
    </w:p>
    <w:p w14:paraId="6E5BE56E" w14:textId="77777777" w:rsidR="00E23A06" w:rsidRDefault="00000000">
      <w:pPr>
        <w:spacing w:after="0" w:line="259" w:lineRule="auto"/>
        <w:ind w:left="360" w:right="0" w:firstLine="0"/>
        <w:jc w:val="left"/>
      </w:pPr>
      <w:r>
        <w:t xml:space="preserve"> </w:t>
      </w:r>
    </w:p>
    <w:p w14:paraId="567DAD9D" w14:textId="77777777" w:rsidR="00E23A06" w:rsidRDefault="00000000">
      <w:pPr>
        <w:spacing w:after="2" w:line="256" w:lineRule="auto"/>
        <w:ind w:left="355" w:right="0"/>
        <w:jc w:val="left"/>
      </w:pPr>
      <w:r>
        <w:t xml:space="preserve">Prioritetne oblasti za ovaj </w:t>
      </w:r>
      <w:r>
        <w:rPr>
          <w:u w:val="single" w:color="000000"/>
        </w:rPr>
        <w:t xml:space="preserve">Regionalni javni poziv </w:t>
      </w:r>
      <w:r>
        <w:t>su:</w:t>
      </w:r>
    </w:p>
    <w:p w14:paraId="2E7A353B" w14:textId="77777777" w:rsidR="00E23A06" w:rsidRDefault="00000000">
      <w:pPr>
        <w:spacing w:after="0" w:line="259" w:lineRule="auto"/>
        <w:ind w:left="360" w:right="0" w:firstLine="0"/>
        <w:jc w:val="left"/>
      </w:pPr>
      <w:r>
        <w:t xml:space="preserve"> </w:t>
      </w:r>
    </w:p>
    <w:p w14:paraId="2158E011" w14:textId="77777777" w:rsidR="00E23A06" w:rsidRDefault="00000000">
      <w:pPr>
        <w:numPr>
          <w:ilvl w:val="0"/>
          <w:numId w:val="1"/>
        </w:numPr>
        <w:ind w:right="85" w:hanging="360"/>
      </w:pPr>
      <w:r>
        <w:t>Saradnja i mobilnost mladih kroz kulturne, sportsko-rekreativne aktivnosti i događaje,</w:t>
      </w:r>
    </w:p>
    <w:p w14:paraId="6998B887" w14:textId="77777777" w:rsidR="00E23A06" w:rsidRDefault="00000000">
      <w:pPr>
        <w:numPr>
          <w:ilvl w:val="0"/>
          <w:numId w:val="1"/>
        </w:numPr>
        <w:ind w:right="85" w:hanging="360"/>
      </w:pPr>
      <w:r>
        <w:t>Saradnja mladih i angažman zajednice,</w:t>
      </w:r>
    </w:p>
    <w:p w14:paraId="22EBF068" w14:textId="77777777" w:rsidR="00E23A06" w:rsidRDefault="00000000">
      <w:pPr>
        <w:numPr>
          <w:ilvl w:val="0"/>
          <w:numId w:val="1"/>
        </w:numPr>
        <w:ind w:right="85" w:hanging="360"/>
      </w:pPr>
      <w:r>
        <w:t>Angažovanje mladih i volonterske akcije vezane za zaštitu životne sredine i zelenu agendu,</w:t>
      </w:r>
    </w:p>
    <w:p w14:paraId="507285B2" w14:textId="77777777" w:rsidR="00E23A06" w:rsidRDefault="00000000">
      <w:pPr>
        <w:numPr>
          <w:ilvl w:val="0"/>
          <w:numId w:val="1"/>
        </w:numPr>
        <w:ind w:right="85" w:hanging="360"/>
      </w:pPr>
      <w:r>
        <w:t>Razvoj vještina mladih i ekonomsko osnaživanje mladih.</w:t>
      </w:r>
    </w:p>
    <w:p w14:paraId="547FD52E" w14:textId="77777777" w:rsidR="00E23A06" w:rsidRDefault="00000000">
      <w:pPr>
        <w:spacing w:after="0" w:line="259" w:lineRule="auto"/>
        <w:ind w:left="1080" w:right="0" w:firstLine="0"/>
        <w:jc w:val="left"/>
      </w:pPr>
      <w:r>
        <w:t xml:space="preserve"> </w:t>
      </w:r>
    </w:p>
    <w:p w14:paraId="4722258B" w14:textId="77777777" w:rsidR="00E23A06" w:rsidRDefault="00000000">
      <w:pPr>
        <w:spacing w:after="2" w:line="256" w:lineRule="auto"/>
        <w:ind w:left="355" w:right="0"/>
        <w:jc w:val="left"/>
      </w:pPr>
      <w:r>
        <w:t>Svaki projektni prijedlog treba da poštuje principe različitosti i rodne ravnopravnosti koji su ugrađeni u dizajn projekta .</w:t>
      </w:r>
    </w:p>
    <w:p w14:paraId="04072B8D" w14:textId="77777777" w:rsidR="00E23A06" w:rsidRDefault="00000000">
      <w:pPr>
        <w:spacing w:after="0" w:line="259" w:lineRule="auto"/>
        <w:ind w:left="360" w:right="0" w:firstLine="0"/>
        <w:jc w:val="left"/>
      </w:pPr>
      <w:r>
        <w:t xml:space="preserve"> </w:t>
      </w:r>
    </w:p>
    <w:p w14:paraId="221E82D6" w14:textId="77777777" w:rsidR="00E23A06" w:rsidRDefault="00000000">
      <w:pPr>
        <w:ind w:left="355" w:right="0"/>
      </w:pPr>
      <w:r>
        <w:t>Sredstva će biti dodijeljena onim organizacijama civilnog društva čiji projekti doprinose najmanje jednom ili više prioriteta, poštujući sveobuhvatne elemente uz ispunjavanje kriterija i drugih uslova regionalne javnosti.</w:t>
      </w:r>
    </w:p>
    <w:p w14:paraId="078E1194" w14:textId="77777777" w:rsidR="00E23A06" w:rsidRDefault="00000000">
      <w:pPr>
        <w:ind w:left="355" w:right="170"/>
      </w:pPr>
      <w:r>
        <w:t>Zovi.</w:t>
      </w:r>
    </w:p>
    <w:p w14:paraId="70451954" w14:textId="77777777" w:rsidR="00E23A06" w:rsidRDefault="00000000">
      <w:pPr>
        <w:spacing w:after="0" w:line="259" w:lineRule="auto"/>
        <w:ind w:left="360" w:right="0" w:firstLine="0"/>
        <w:jc w:val="left"/>
      </w:pPr>
      <w:r>
        <w:t xml:space="preserve"> </w:t>
      </w:r>
    </w:p>
    <w:p w14:paraId="25E99F0F" w14:textId="77777777" w:rsidR="00E23A06" w:rsidRDefault="00000000">
      <w:pPr>
        <w:pStyle w:val="Heading1"/>
        <w:ind w:left="715"/>
      </w:pPr>
      <w:r>
        <w:rPr>
          <w:u w:val="none"/>
        </w:rPr>
        <w:t xml:space="preserve">(3) </w:t>
      </w:r>
      <w:r>
        <w:t>Sredstva (grantovi) dostupna za projekte</w:t>
      </w:r>
      <w:r>
        <w:rPr>
          <w:u w:val="none"/>
        </w:rPr>
        <w:t xml:space="preserve"> </w:t>
      </w:r>
    </w:p>
    <w:p w14:paraId="0E87B986" w14:textId="77777777" w:rsidR="00E23A06" w:rsidRDefault="00000000">
      <w:pPr>
        <w:spacing w:after="0" w:line="259" w:lineRule="auto"/>
        <w:ind w:left="360" w:right="0" w:firstLine="0"/>
        <w:jc w:val="left"/>
      </w:pPr>
      <w:r>
        <w:t xml:space="preserve"> </w:t>
      </w:r>
    </w:p>
    <w:p w14:paraId="07E51091" w14:textId="77777777" w:rsidR="00E23A06" w:rsidRDefault="00000000">
      <w:pPr>
        <w:ind w:left="355" w:right="170"/>
      </w:pPr>
      <w:r>
        <w:t>Vrijednost bespovratnih sredstava dodijeljenih u okviru ovog Regionalnog javnog poziva mora biti između sljedećih minimalnih i maksimalnih iznosa:</w:t>
      </w:r>
    </w:p>
    <w:p w14:paraId="79B937B4" w14:textId="77777777" w:rsidR="00E23A06" w:rsidRDefault="00000000">
      <w:pPr>
        <w:spacing w:after="0" w:line="259" w:lineRule="auto"/>
        <w:ind w:left="360" w:right="0" w:firstLine="0"/>
        <w:jc w:val="left"/>
      </w:pPr>
      <w:r>
        <w:t xml:space="preserve"> </w:t>
      </w:r>
    </w:p>
    <w:p w14:paraId="519AFAF6" w14:textId="77777777" w:rsidR="00E23A06" w:rsidRDefault="00000000">
      <w:pPr>
        <w:numPr>
          <w:ilvl w:val="0"/>
          <w:numId w:val="2"/>
        </w:numPr>
        <w:ind w:right="170" w:hanging="360"/>
      </w:pPr>
      <w:r>
        <w:t>minimalni iznos: 30.000,00 EUR</w:t>
      </w:r>
    </w:p>
    <w:p w14:paraId="419A91E6" w14:textId="77777777" w:rsidR="00E23A06" w:rsidRDefault="00000000">
      <w:pPr>
        <w:numPr>
          <w:ilvl w:val="0"/>
          <w:numId w:val="2"/>
        </w:numPr>
        <w:ind w:right="170" w:hanging="360"/>
      </w:pPr>
      <w:r>
        <w:t>maksimalni iznos: 60.000,00 EUR</w:t>
      </w:r>
    </w:p>
    <w:p w14:paraId="61DBF8EC" w14:textId="77777777" w:rsidR="00E23A06" w:rsidRDefault="00000000">
      <w:pPr>
        <w:spacing w:after="0" w:line="259" w:lineRule="auto"/>
        <w:ind w:left="360" w:right="0" w:firstLine="0"/>
        <w:jc w:val="left"/>
      </w:pPr>
      <w:r>
        <w:t xml:space="preserve"> </w:t>
      </w:r>
    </w:p>
    <w:p w14:paraId="4EE963CE" w14:textId="77777777" w:rsidR="00E23A06" w:rsidRDefault="00000000">
      <w:pPr>
        <w:spacing w:after="2" w:line="256" w:lineRule="auto"/>
        <w:ind w:left="355" w:right="0"/>
        <w:jc w:val="left"/>
      </w:pPr>
      <w:r>
        <w:t>Ukupan iznos raspoloživ za Regionalni javni poziv je 240.000,00 EUR.</w:t>
      </w:r>
    </w:p>
    <w:p w14:paraId="6AA6A927" w14:textId="77777777" w:rsidR="00E23A06" w:rsidRDefault="00000000">
      <w:pPr>
        <w:ind w:left="355" w:right="0"/>
      </w:pPr>
      <w:r>
        <w:t>UNDP zadržava pravo da ne dodijeli sva raspoloživa sredstva u slučaju da dostavljeni projektni prijedlozi OCD ne ispunjavaju navedene kriterijume.</w:t>
      </w:r>
    </w:p>
    <w:p w14:paraId="16B43CC6" w14:textId="77777777" w:rsidR="00E23A06" w:rsidRDefault="00000000">
      <w:pPr>
        <w:spacing w:after="0" w:line="259" w:lineRule="auto"/>
        <w:ind w:left="360" w:right="0" w:firstLine="0"/>
        <w:jc w:val="left"/>
      </w:pPr>
      <w:r>
        <w:t xml:space="preserve"> </w:t>
      </w:r>
    </w:p>
    <w:p w14:paraId="1B8C3839" w14:textId="77777777" w:rsidR="00E23A06" w:rsidRDefault="00000000">
      <w:pPr>
        <w:spacing w:after="2" w:line="256" w:lineRule="auto"/>
        <w:ind w:left="355" w:right="0"/>
        <w:jc w:val="left"/>
      </w:pPr>
      <w:r>
        <w:t>Zainteresovanim OCD-ima je dozvoljeno da učestvuju na ovom pozivu sa dvije projektne prijave (jedan kao vodeći aplikant i jedan kao partnerska organizacija ).</w:t>
      </w:r>
    </w:p>
    <w:p w14:paraId="764DD384" w14:textId="77777777" w:rsidR="009B14C3" w:rsidRDefault="009B14C3">
      <w:pPr>
        <w:spacing w:after="2" w:line="256" w:lineRule="auto"/>
        <w:ind w:left="355" w:right="0"/>
        <w:jc w:val="left"/>
      </w:pPr>
    </w:p>
    <w:p w14:paraId="17792FB2" w14:textId="77777777" w:rsidR="009B14C3" w:rsidRDefault="009B14C3">
      <w:pPr>
        <w:spacing w:after="2" w:line="256" w:lineRule="auto"/>
        <w:ind w:left="355" w:right="0"/>
        <w:jc w:val="left"/>
      </w:pPr>
    </w:p>
    <w:p w14:paraId="4A3EFDCE" w14:textId="77777777" w:rsidR="009B14C3" w:rsidRDefault="009B14C3">
      <w:pPr>
        <w:spacing w:after="2" w:line="256" w:lineRule="auto"/>
        <w:ind w:left="355" w:right="0"/>
        <w:jc w:val="left"/>
      </w:pPr>
    </w:p>
    <w:p w14:paraId="3C84E74E" w14:textId="79989BD7" w:rsidR="00E23A06" w:rsidRDefault="00000000" w:rsidP="009B14C3">
      <w:pPr>
        <w:spacing w:after="180" w:line="253" w:lineRule="auto"/>
        <w:ind w:left="355" w:right="-13"/>
        <w:jc w:val="left"/>
      </w:pPr>
      <w:r>
        <w:rPr>
          <w:u w:val="single" w:color="000000"/>
        </w:rPr>
        <w:lastRenderedPageBreak/>
        <w:t>Generalno, ukupan iznos dodijeljen jednoj OCD ne može preći 60.000,00 EUR za cijelu</w:t>
      </w:r>
      <w:r>
        <w:t xml:space="preserve"> </w:t>
      </w:r>
      <w:r>
        <w:rPr>
          <w:u w:val="single" w:color="000000"/>
        </w:rPr>
        <w:t>trajanje ReLOaD2 intervencije. Ovo uključuje finansiranje putem svih ReLOaD2 javnih poziva</w:t>
      </w:r>
      <w:r w:rsidR="009B14C3">
        <w:t xml:space="preserve"> </w:t>
      </w:r>
      <w:r>
        <w:rPr>
          <w:u w:val="single" w:color="000000"/>
        </w:rPr>
        <w:t>u saradnji sa lokalnim samoupravama u svakom IPA korisniku. U slučaju da OCD ne poštuju ovo</w:t>
      </w:r>
      <w:r>
        <w:t xml:space="preserve"> </w:t>
      </w:r>
      <w:r>
        <w:rPr>
          <w:u w:val="single" w:color="000000"/>
        </w:rPr>
        <w:t>ograničenja, njihove prijave će biti odbijene.</w:t>
      </w:r>
      <w:r>
        <w:t xml:space="preserve">   </w:t>
      </w:r>
    </w:p>
    <w:p w14:paraId="51AA72B4" w14:textId="77777777" w:rsidR="00E23A06" w:rsidRDefault="00000000">
      <w:pPr>
        <w:spacing w:after="0" w:line="259" w:lineRule="auto"/>
        <w:ind w:left="0" w:right="0" w:firstLine="0"/>
        <w:jc w:val="left"/>
      </w:pPr>
      <w:r>
        <w:t xml:space="preserve"> </w:t>
      </w:r>
    </w:p>
    <w:p w14:paraId="12FF354A" w14:textId="77777777" w:rsidR="00E23A06" w:rsidRDefault="00000000">
      <w:pPr>
        <w:ind w:left="355" w:right="1"/>
      </w:pPr>
      <w:r>
        <w:t>Napomena: Grantovi dodijeljeni u okviru ovog regionalnog javnog poziva za OCD mogu financirati administrativne troškove ( npr. troškove rada ureda, komunalne troškove, itd.), troškove transporta i osoblja (npr. troškove osoblja i upravljanja projektom, isključujući stručnjake i drugo potrebno kratkoročno osoblje za određenu aktivnost) do maksimalno 30% veličine projektnog prijedloga (traženog iznosa). Ukupan iznos izdvojen za nabavku opreme i radove na rekonstrukciji ne može u zbiru biti veći od 30% traženog iznosa. Preostalih 40% sredstava treba predvidjeti za ostale projektne aktivnosti uključujući do 5% ( od ukupno traženog iznosa) za troškove vidljivosti.</w:t>
      </w:r>
    </w:p>
    <w:p w14:paraId="63AC1FD0" w14:textId="77777777" w:rsidR="00E23A06" w:rsidRDefault="00000000">
      <w:pPr>
        <w:spacing w:after="0" w:line="259" w:lineRule="auto"/>
        <w:ind w:left="360" w:right="0" w:firstLine="0"/>
        <w:jc w:val="left"/>
      </w:pPr>
      <w:r>
        <w:t xml:space="preserve"> </w:t>
      </w:r>
    </w:p>
    <w:p w14:paraId="5D4D56C9" w14:textId="77777777" w:rsidR="00E23A06" w:rsidRDefault="00000000">
      <w:pPr>
        <w:spacing w:after="0" w:line="259" w:lineRule="auto"/>
        <w:ind w:left="0" w:right="0" w:firstLine="0"/>
        <w:jc w:val="left"/>
      </w:pPr>
      <w:r>
        <w:t xml:space="preserve"> </w:t>
      </w:r>
    </w:p>
    <w:p w14:paraId="7B075042" w14:textId="77777777" w:rsidR="00E23A06" w:rsidRDefault="00000000">
      <w:pPr>
        <w:pStyle w:val="Heading1"/>
        <w:ind w:left="715"/>
      </w:pPr>
      <w:r>
        <w:rPr>
          <w:u w:val="none"/>
        </w:rPr>
        <w:t xml:space="preserve">(4) </w:t>
      </w:r>
      <w:r>
        <w:t>Opšte informacije o Regionalnom javnom pozivu za OCD</w:t>
      </w:r>
      <w:r>
        <w:rPr>
          <w:u w:val="none"/>
        </w:rPr>
        <w:t xml:space="preserve">  </w:t>
      </w:r>
    </w:p>
    <w:p w14:paraId="629EDBC0" w14:textId="77777777" w:rsidR="00E23A06" w:rsidRDefault="00000000">
      <w:pPr>
        <w:spacing w:after="0" w:line="259" w:lineRule="auto"/>
        <w:ind w:left="360" w:right="0" w:firstLine="0"/>
        <w:jc w:val="left"/>
      </w:pPr>
      <w:r>
        <w:t xml:space="preserve"> </w:t>
      </w:r>
    </w:p>
    <w:p w14:paraId="0361449F" w14:textId="77777777" w:rsidR="00E23A06" w:rsidRDefault="00000000">
      <w:pPr>
        <w:ind w:left="355" w:right="170"/>
      </w:pPr>
      <w:r>
        <w:t>Projektna dokumentacija mora biti pripremljena na engleskom jeziku i dostavljena u elektronskom formatu. Ovo uključuje sljedeće:</w:t>
      </w:r>
    </w:p>
    <w:p w14:paraId="45924281" w14:textId="77777777" w:rsidR="00E23A06" w:rsidRDefault="00000000">
      <w:pPr>
        <w:numPr>
          <w:ilvl w:val="0"/>
          <w:numId w:val="3"/>
        </w:numPr>
        <w:ind w:right="2177" w:hanging="360"/>
        <w:jc w:val="left"/>
      </w:pPr>
      <w:r>
        <w:t>Prijedlog projekta (Format Word - Aneks 1),</w:t>
      </w:r>
    </w:p>
    <w:p w14:paraId="170E384A" w14:textId="77777777" w:rsidR="00E23A06" w:rsidRDefault="00000000">
      <w:pPr>
        <w:numPr>
          <w:ilvl w:val="0"/>
          <w:numId w:val="3"/>
        </w:numPr>
        <w:spacing w:after="53" w:line="260" w:lineRule="auto"/>
        <w:ind w:right="2177" w:hanging="360"/>
        <w:jc w:val="left"/>
      </w:pPr>
      <w:r>
        <w:t xml:space="preserve">Pregled budžeta (Excel format - Aneks 2), </w:t>
      </w:r>
      <w:r>
        <w:t xml:space="preserve"> Matrica logičkog okvira (Format Word – Aneks 3), </w:t>
      </w:r>
      <w:r>
        <w:t> Plan aktivnosti i vidljivosti (Excel format – Aneks 4).</w:t>
      </w:r>
    </w:p>
    <w:p w14:paraId="1792382A" w14:textId="77777777" w:rsidR="00E23A06" w:rsidRDefault="00000000">
      <w:pPr>
        <w:spacing w:after="52" w:line="259" w:lineRule="auto"/>
        <w:ind w:left="360" w:right="0" w:firstLine="0"/>
        <w:jc w:val="left"/>
      </w:pPr>
      <w:r>
        <w:t xml:space="preserve"> </w:t>
      </w:r>
    </w:p>
    <w:p w14:paraId="5F816F75" w14:textId="77777777" w:rsidR="00E23A06" w:rsidRDefault="00000000">
      <w:pPr>
        <w:spacing w:after="74" w:line="256" w:lineRule="auto"/>
        <w:ind w:left="355" w:right="0"/>
        <w:jc w:val="left"/>
      </w:pPr>
      <w:r>
        <w:t>Spisak dodatnih dokumenata koje je potrebno dostaviti u elektronskom formatu:</w:t>
      </w:r>
    </w:p>
    <w:p w14:paraId="039DD14C" w14:textId="77777777" w:rsidR="00E23A06" w:rsidRDefault="00000000">
      <w:pPr>
        <w:numPr>
          <w:ilvl w:val="0"/>
          <w:numId w:val="4"/>
        </w:numPr>
        <w:ind w:right="170" w:hanging="360"/>
      </w:pPr>
      <w:r>
        <w:t>Važeća potvrda o registraciji organizacije (OCD) (za OCD koja vodi projekat kao i za ostale partnere na projektu),</w:t>
      </w:r>
    </w:p>
    <w:p w14:paraId="5872F267" w14:textId="77777777" w:rsidR="00E23A06" w:rsidRDefault="00000000">
      <w:pPr>
        <w:numPr>
          <w:ilvl w:val="0"/>
          <w:numId w:val="4"/>
        </w:numPr>
        <w:ind w:right="170" w:hanging="360"/>
      </w:pPr>
      <w:r>
        <w:t>Statut organizacije (za vodeću OCD kao i za druge projektne partnere, ako ih ima),</w:t>
      </w:r>
    </w:p>
    <w:p w14:paraId="4CCA302F" w14:textId="77777777" w:rsidR="00E23A06" w:rsidRDefault="00000000">
      <w:pPr>
        <w:numPr>
          <w:ilvl w:val="0"/>
          <w:numId w:val="4"/>
        </w:numPr>
        <w:ind w:right="170" w:hanging="360"/>
      </w:pPr>
      <w:r>
        <w:t>Popunjen obrazac za administrativnu identifikaciju (Aneks 5),</w:t>
      </w:r>
    </w:p>
    <w:p w14:paraId="03A761F4" w14:textId="77777777" w:rsidR="00E23A06" w:rsidRDefault="00000000">
      <w:pPr>
        <w:numPr>
          <w:ilvl w:val="0"/>
          <w:numId w:val="4"/>
        </w:numPr>
        <w:ind w:right="170" w:hanging="360"/>
      </w:pPr>
      <w:r>
        <w:t>Popunjen obrazac finansijske identifikacije (Aneks 6),</w:t>
      </w:r>
    </w:p>
    <w:p w14:paraId="4765902D" w14:textId="77777777" w:rsidR="00E23A06" w:rsidRDefault="00000000">
      <w:pPr>
        <w:numPr>
          <w:ilvl w:val="0"/>
          <w:numId w:val="4"/>
        </w:numPr>
        <w:ind w:right="170" w:hanging="360"/>
      </w:pPr>
      <w:r>
        <w:t>Popunjena izjava o podobnosti (Aneks 7),</w:t>
      </w:r>
    </w:p>
    <w:p w14:paraId="1E58F394" w14:textId="77777777" w:rsidR="00E23A06" w:rsidRDefault="00000000">
      <w:pPr>
        <w:numPr>
          <w:ilvl w:val="0"/>
          <w:numId w:val="4"/>
        </w:numPr>
        <w:spacing w:after="8" w:line="256" w:lineRule="auto"/>
        <w:ind w:right="170" w:hanging="360"/>
      </w:pPr>
      <w:r>
        <w:t>Završni godišnji finansijski izvještaj za 2022. godinu (bilans stanja i bilans uspjeha) ovjeren od strane nadležne agencije za finansijsko poslovanje i licenciranog i ovlaštenog računovođe,</w:t>
      </w:r>
    </w:p>
    <w:p w14:paraId="55853773" w14:textId="77777777" w:rsidR="00E23A06" w:rsidRDefault="00000000">
      <w:pPr>
        <w:numPr>
          <w:ilvl w:val="0"/>
          <w:numId w:val="4"/>
        </w:numPr>
        <w:ind w:right="170" w:hanging="360"/>
      </w:pPr>
      <w:r>
        <w:t>Godišnji narativni izvještaj organizacije za 2022. (ako je dostupan),</w:t>
      </w:r>
    </w:p>
    <w:p w14:paraId="72AD29F0" w14:textId="77777777" w:rsidR="00E23A06" w:rsidRDefault="00000000">
      <w:pPr>
        <w:numPr>
          <w:ilvl w:val="0"/>
          <w:numId w:val="4"/>
        </w:numPr>
        <w:ind w:right="170" w:hanging="360"/>
      </w:pPr>
      <w:r>
        <w:t>Popunjena izjava o dvostrukom finansiranju (Aneks 8),</w:t>
      </w:r>
    </w:p>
    <w:p w14:paraId="782EE35B" w14:textId="77777777" w:rsidR="00E23A06" w:rsidRDefault="00000000">
      <w:pPr>
        <w:numPr>
          <w:ilvl w:val="0"/>
          <w:numId w:val="4"/>
        </w:numPr>
        <w:spacing w:line="260" w:lineRule="auto"/>
        <w:ind w:right="170" w:hanging="360"/>
      </w:pPr>
      <w:r>
        <w:t xml:space="preserve">Popunjena izjava o partnerstvu (Aneks 9), - </w:t>
      </w:r>
      <w:r>
        <w:tab/>
        <w:t>Pismo podrške lokalne samouprave (Aneks 10), - Popunjena kontrolna lista (Aneks 11).</w:t>
      </w:r>
    </w:p>
    <w:p w14:paraId="39D50DF9" w14:textId="77777777" w:rsidR="00E23A06" w:rsidRDefault="00000000">
      <w:pPr>
        <w:spacing w:after="58" w:line="256" w:lineRule="auto"/>
        <w:ind w:left="355" w:right="0"/>
        <w:jc w:val="left"/>
      </w:pPr>
      <w:r>
        <w:t>Napomena: Skenirane dokumente nije potrebno prevoditi na engleski.</w:t>
      </w:r>
    </w:p>
    <w:p w14:paraId="3D85E34C" w14:textId="77777777" w:rsidR="00E23A06" w:rsidRDefault="00000000">
      <w:pPr>
        <w:spacing w:after="48"/>
        <w:ind w:left="355" w:right="170"/>
      </w:pPr>
      <w:r>
        <w:t>U slučaju odobrenja projektnog prijedloga OCD, tražit će se originalna dokumenta ili ovlaštene kopije.</w:t>
      </w:r>
    </w:p>
    <w:p w14:paraId="546DAC48" w14:textId="77777777" w:rsidR="00E23A06" w:rsidRDefault="00000000">
      <w:pPr>
        <w:spacing w:after="53" w:line="259" w:lineRule="auto"/>
        <w:ind w:left="360" w:right="0" w:firstLine="0"/>
        <w:jc w:val="left"/>
      </w:pPr>
      <w:r>
        <w:t xml:space="preserve"> </w:t>
      </w:r>
    </w:p>
    <w:p w14:paraId="0E771F8D" w14:textId="77777777" w:rsidR="00E23A06" w:rsidRDefault="00000000">
      <w:pPr>
        <w:spacing w:after="0" w:line="259" w:lineRule="auto"/>
        <w:ind w:left="715" w:right="0"/>
        <w:jc w:val="left"/>
      </w:pPr>
      <w:r>
        <w:t xml:space="preserve">(5) </w:t>
      </w:r>
      <w:r>
        <w:rPr>
          <w:u w:val="single" w:color="000000"/>
        </w:rPr>
        <w:t>Ko se može prijaviti?</w:t>
      </w:r>
      <w:r>
        <w:t xml:space="preserve"> </w:t>
      </w:r>
    </w:p>
    <w:p w14:paraId="0B020C17" w14:textId="77777777" w:rsidR="00E23A06" w:rsidRDefault="00000000">
      <w:pPr>
        <w:spacing w:after="0" w:line="259" w:lineRule="auto"/>
        <w:ind w:left="360" w:right="0" w:firstLine="0"/>
        <w:jc w:val="left"/>
      </w:pPr>
      <w:r>
        <w:t xml:space="preserve"> </w:t>
      </w:r>
    </w:p>
    <w:p w14:paraId="689673BE" w14:textId="77777777" w:rsidR="00E23A06" w:rsidRDefault="00000000">
      <w:pPr>
        <w:spacing w:after="196"/>
        <w:ind w:left="355" w:right="170"/>
      </w:pPr>
      <w:r>
        <w:t xml:space="preserve">Regionalni javni poziv za OCD otvoren je za sve OCD formalno registrovane kao neprofitne subjekte u skladu sa regulatornim okvirima u šest korisnika IPA Svjetske banke </w:t>
      </w:r>
      <w:r>
        <w:rPr>
          <w:vertAlign w:val="superscript"/>
        </w:rPr>
        <w:footnoteReference w:id="2"/>
      </w:r>
      <w:r>
        <w:t>(gdje su OCD (podnosilac prijave) i partneri registrovani).</w:t>
      </w:r>
    </w:p>
    <w:p w14:paraId="6EE3325D" w14:textId="096AA7AF" w:rsidR="00E23A06" w:rsidRDefault="00000000">
      <w:pPr>
        <w:spacing w:after="0" w:line="259" w:lineRule="auto"/>
        <w:ind w:left="360" w:right="0" w:firstLine="0"/>
        <w:jc w:val="left"/>
      </w:pPr>
      <w:r>
        <w:t xml:space="preserve"> </w:t>
      </w:r>
    </w:p>
    <w:p w14:paraId="1D0FFAAB" w14:textId="77777777" w:rsidR="00E23A06" w:rsidRDefault="00000000">
      <w:pPr>
        <w:ind w:left="355" w:right="170"/>
      </w:pPr>
      <w:r>
        <w:lastRenderedPageBreak/>
        <w:t xml:space="preserve">Podružnice/kancelarije međunarodnih organizacija, udruženja ili fondacija i drugi međunarodni neprofitni subjekti – koji nisu osnovani </w:t>
      </w:r>
      <w:r>
        <w:rPr>
          <w:vertAlign w:val="superscript"/>
        </w:rPr>
        <w:footnoteReference w:id="3"/>
      </w:r>
      <w:r>
        <w:t>u jednom od korisnika IPA-e, nemaju pravo na Regionalni javni poziv.</w:t>
      </w:r>
    </w:p>
    <w:p w14:paraId="091046B8" w14:textId="77777777" w:rsidR="00E23A06" w:rsidRDefault="00000000">
      <w:pPr>
        <w:ind w:left="355" w:right="170"/>
      </w:pPr>
      <w:r>
        <w:t>Podnosioci OCD-a biće isključeni iz učešća na ovom Regionalnom javnom pozivu ako:</w:t>
      </w:r>
    </w:p>
    <w:p w14:paraId="5075B717" w14:textId="77777777" w:rsidR="00E23A06" w:rsidRDefault="00000000">
      <w:pPr>
        <w:spacing w:after="5" w:line="259" w:lineRule="auto"/>
        <w:ind w:left="360" w:right="0" w:firstLine="0"/>
        <w:jc w:val="left"/>
      </w:pPr>
      <w:r>
        <w:t xml:space="preserve"> </w:t>
      </w:r>
    </w:p>
    <w:p w14:paraId="4EFDDAAD" w14:textId="77777777" w:rsidR="00E23A06" w:rsidRDefault="00000000">
      <w:pPr>
        <w:numPr>
          <w:ilvl w:val="0"/>
          <w:numId w:val="5"/>
        </w:numPr>
        <w:ind w:right="170" w:hanging="991"/>
      </w:pPr>
      <w:r>
        <w:t>Predmet sukoba interesa - ranije su bili uključeni ili dobili povjerljive informacije tokom pripreme Regionalnog javnog poziva,</w:t>
      </w:r>
    </w:p>
    <w:p w14:paraId="7BBAF935" w14:textId="77777777" w:rsidR="00E23A06" w:rsidRDefault="00000000">
      <w:pPr>
        <w:numPr>
          <w:ilvl w:val="0"/>
          <w:numId w:val="5"/>
        </w:numPr>
        <w:ind w:right="170" w:hanging="991"/>
      </w:pPr>
      <w:r>
        <w:t>Pružio lažne informacije UNDP-u i/ili njegovim partnerima (ReLOaD2 program i/ili bilo koje druge inicijative koje finansira EU/EC, lokalne samouprave, odgovarajuća ministarstva, itd.),</w:t>
      </w:r>
    </w:p>
    <w:p w14:paraId="4EF768B4" w14:textId="77777777" w:rsidR="00E23A06" w:rsidRDefault="00000000">
      <w:pPr>
        <w:numPr>
          <w:ilvl w:val="0"/>
          <w:numId w:val="5"/>
        </w:numPr>
        <w:ind w:right="170" w:hanging="991"/>
      </w:pPr>
      <w:r>
        <w:t>Ukoliko podnosioci prijave ne dostave tražene podatke,</w:t>
      </w:r>
    </w:p>
    <w:p w14:paraId="0478A460" w14:textId="77777777" w:rsidR="00E23A06" w:rsidRDefault="00000000">
      <w:pPr>
        <w:numPr>
          <w:ilvl w:val="0"/>
          <w:numId w:val="5"/>
        </w:numPr>
        <w:ind w:right="170" w:hanging="991"/>
      </w:pPr>
      <w:r>
        <w:t>Pokušao da izvrši uticaj na komisiju za ocenjivanje ili na ovlašćenu ugovornu stranu tokom Regionalnog javnog poziva i/ili procesa evaluacije.</w:t>
      </w:r>
    </w:p>
    <w:p w14:paraId="2346A854" w14:textId="77777777" w:rsidR="00E23A06" w:rsidRDefault="00000000">
      <w:pPr>
        <w:spacing w:after="0" w:line="259" w:lineRule="auto"/>
        <w:ind w:left="360" w:right="0" w:firstLine="0"/>
        <w:jc w:val="left"/>
      </w:pPr>
      <w:r>
        <w:t xml:space="preserve"> </w:t>
      </w:r>
    </w:p>
    <w:p w14:paraId="68B473DB" w14:textId="77777777" w:rsidR="00E23A06" w:rsidRDefault="00000000">
      <w:pPr>
        <w:pStyle w:val="Heading1"/>
        <w:ind w:left="715"/>
      </w:pPr>
      <w:r>
        <w:rPr>
          <w:u w:val="none"/>
        </w:rPr>
        <w:t xml:space="preserve">(6) </w:t>
      </w:r>
      <w:r>
        <w:t>Partnerstva i podobnost partnera</w:t>
      </w:r>
      <w:r>
        <w:rPr>
          <w:u w:val="none"/>
        </w:rPr>
        <w:t xml:space="preserve">  </w:t>
      </w:r>
    </w:p>
    <w:p w14:paraId="6DCD947D" w14:textId="77777777" w:rsidR="00E23A06" w:rsidRDefault="00000000">
      <w:pPr>
        <w:spacing w:after="0" w:line="259" w:lineRule="auto"/>
        <w:ind w:left="720" w:right="0" w:firstLine="0"/>
        <w:jc w:val="left"/>
      </w:pPr>
      <w:r>
        <w:t xml:space="preserve"> </w:t>
      </w:r>
    </w:p>
    <w:p w14:paraId="02C669E3" w14:textId="77777777" w:rsidR="00E23A06" w:rsidRDefault="00000000">
      <w:pPr>
        <w:ind w:left="355" w:right="170"/>
      </w:pPr>
      <w:r>
        <w:t>Podnosioci OCD-a moraju se prijaviti u konzorcijumu sa najmanje još jednom OCD iz IPA korisnika različitog od one u kojoj je aplikant osnovan (minimalno dvije OCD iz dva različita IPA korisnika). Broj partnera u konzorcijumu nije ograničen, ali treba da odražava neophodnost uspešne implementacije projekta. Napomena: Odabir i uređenje partnerstva je isključiva odgovornost podnosioca zahtjeva.</w:t>
      </w:r>
    </w:p>
    <w:p w14:paraId="10D8E14A" w14:textId="77777777" w:rsidR="00E23A06" w:rsidRDefault="00000000">
      <w:pPr>
        <w:spacing w:after="232" w:line="259" w:lineRule="auto"/>
        <w:ind w:left="360" w:right="0" w:firstLine="0"/>
        <w:jc w:val="left"/>
      </w:pPr>
      <w:r>
        <w:t xml:space="preserve"> </w:t>
      </w:r>
    </w:p>
    <w:p w14:paraId="6B4793B9" w14:textId="77777777" w:rsidR="00E23A06" w:rsidRDefault="00000000">
      <w:pPr>
        <w:pStyle w:val="Heading1"/>
        <w:ind w:left="355"/>
      </w:pPr>
      <w:r>
        <w:rPr>
          <w:u w:val="none"/>
        </w:rPr>
        <w:t>Vodeći aplikant</w:t>
      </w:r>
    </w:p>
    <w:p w14:paraId="33FB07C2" w14:textId="77777777" w:rsidR="00E23A06" w:rsidRDefault="00000000">
      <w:pPr>
        <w:ind w:left="355" w:right="170"/>
      </w:pPr>
      <w:r>
        <w:t>Vodeći aplikant će imati ugovorne obaveze u ime konzorcijuma bez obzira na broj OCD partnera u konzorcijumu. Glavni aplikant će biti ugovorna strana i preuzeti svu pravnu i finansijsku odgovornost za implementaciju projekta. Glavni aplikant mora biti jasno naznačen u prijedlogu projekta (Aneks 1), a izjava o partnerstvu (Aneks 9) mora biti pripremljena i potpisana.</w:t>
      </w:r>
    </w:p>
    <w:p w14:paraId="40657884" w14:textId="77777777" w:rsidR="00E23A06" w:rsidRDefault="00000000">
      <w:pPr>
        <w:ind w:left="355" w:right="170"/>
      </w:pPr>
      <w:r>
        <w:t>Vodeći aplikant će imati obavezu da periodično prenosi sredstva granta partnerskim OCD u skladu sa dinamikom projekta. Međutim, vodeći aplikant, kao nosilac budžeta, osigurava prihvatljivost troškova i operacija svih partnera u konzorcijumu.</w:t>
      </w:r>
    </w:p>
    <w:p w14:paraId="0FCD2E08" w14:textId="77777777" w:rsidR="00E23A06" w:rsidRDefault="00000000">
      <w:pPr>
        <w:spacing w:after="0" w:line="259" w:lineRule="auto"/>
        <w:ind w:left="360" w:right="0" w:firstLine="0"/>
        <w:jc w:val="left"/>
      </w:pPr>
      <w:r>
        <w:t xml:space="preserve"> </w:t>
      </w:r>
    </w:p>
    <w:p w14:paraId="4D6BA6B9" w14:textId="77777777" w:rsidR="00E23A06" w:rsidRDefault="00000000">
      <w:pPr>
        <w:pStyle w:val="Heading1"/>
        <w:ind w:left="355"/>
      </w:pPr>
      <w:r>
        <w:rPr>
          <w:u w:val="none"/>
        </w:rPr>
        <w:t xml:space="preserve">Partnerske organizacije  </w:t>
      </w:r>
    </w:p>
    <w:p w14:paraId="35E7DB6D" w14:textId="77777777" w:rsidR="00E23A06" w:rsidRDefault="00000000">
      <w:pPr>
        <w:ind w:left="355" w:right="170"/>
      </w:pPr>
      <w:r>
        <w:t>Projektni partneri (partnerske organizacije ) mogu biti samo OCD (jedna ili više). Projektni partneri učestvuju u izradi i implementaciji projekta i snose odgovornost za uspješnu implementaciju projektnih aktivnosti, naznačenih u Planu aktivnosti i vidljivosti (Aneks 4). Troškovi koje oni stvore potpadaju pod ista pravila kao i oni koje imaju glavni kandidati. Stoga, projektni partneri moraju ispuniti iste uslove podobnosti kao i Glavni podnosilac zahtjeva.</w:t>
      </w:r>
    </w:p>
    <w:p w14:paraId="1AD9C4BC" w14:textId="77777777" w:rsidR="00E23A06" w:rsidRDefault="00000000">
      <w:pPr>
        <w:spacing w:after="0" w:line="259" w:lineRule="auto"/>
        <w:ind w:left="360" w:right="0" w:firstLine="0"/>
        <w:jc w:val="left"/>
      </w:pPr>
      <w:r>
        <w:t xml:space="preserve"> </w:t>
      </w:r>
    </w:p>
    <w:p w14:paraId="448FC4D2" w14:textId="4858B1E9" w:rsidR="00E23A06" w:rsidRDefault="00000000" w:rsidP="009B14C3">
      <w:pPr>
        <w:spacing w:after="264"/>
        <w:ind w:left="355" w:right="170"/>
      </w:pPr>
      <w:r>
        <w:t xml:space="preserve">Napomena: za podršku umrežavanju OCD širom regiona ZB, zainteresovane OCD mogu da koriste postojeće mreže i kontakte OCD, ali i da traže podršku u potrazi za partnerskim organizacijama preko ReLOaD2 timova, kod odgovarajućih IPA korisnika. Nadalje, korištenje </w:t>
      </w:r>
      <w:r>
        <w:rPr>
          <w:color w:val="0000FF"/>
          <w:u w:val="single" w:color="0000FF"/>
        </w:rPr>
        <w:t>Zapadnog Balkana</w:t>
      </w:r>
      <w:r w:rsidR="009B14C3">
        <w:rPr>
          <w:color w:val="0000FF"/>
        </w:rPr>
        <w:t xml:space="preserve"> </w:t>
      </w:r>
      <w:r>
        <w:rPr>
          <w:color w:val="0000FF"/>
          <w:u w:val="single" w:color="0000FF"/>
        </w:rPr>
        <w:t xml:space="preserve">Fond – partnerska platforma </w:t>
      </w:r>
      <w:r>
        <w:t>i/ili druge slične platforme za traženje odgovarajućih partnera u vezi sa ovim Regionalnim javnim pozivom je opcija za sve zainteresovane.</w:t>
      </w:r>
    </w:p>
    <w:p w14:paraId="5A7E8321" w14:textId="77777777" w:rsidR="00E23A06" w:rsidRDefault="00000000">
      <w:pPr>
        <w:ind w:left="355" w:right="170"/>
      </w:pPr>
      <w:r>
        <w:lastRenderedPageBreak/>
        <w:t>ReLOaD2 tim, u svakom IPA korisniku, mogao bi pomoći u dijeljenju dostupnih kontakata unutar postojećih internih i eksternih mreža OCD u regiji ZB. ReLOaD2 neće posredovati niti pregovarati o bilo kakvom naknadnom partnerstvu ili saradnji, već može pružiti samo potencijalne kontakte, ako su dostupni.</w:t>
      </w:r>
    </w:p>
    <w:p w14:paraId="427976D5" w14:textId="77777777" w:rsidR="00E23A06" w:rsidRDefault="00000000">
      <w:pPr>
        <w:spacing w:after="0" w:line="259" w:lineRule="auto"/>
        <w:ind w:left="360" w:right="0" w:firstLine="0"/>
        <w:jc w:val="left"/>
      </w:pPr>
      <w:r>
        <w:t xml:space="preserve"> </w:t>
      </w:r>
    </w:p>
    <w:p w14:paraId="48D0AE28" w14:textId="77777777" w:rsidR="00E23A06" w:rsidRDefault="00000000">
      <w:pPr>
        <w:ind w:left="355" w:right="170"/>
      </w:pPr>
      <w:r>
        <w:t>U tom smislu koristite sljedeće kontakte programa ReLOaD2:</w:t>
      </w:r>
    </w:p>
    <w:p w14:paraId="08B61A23" w14:textId="77777777" w:rsidR="00E23A06" w:rsidRDefault="00000000">
      <w:pPr>
        <w:numPr>
          <w:ilvl w:val="0"/>
          <w:numId w:val="6"/>
        </w:numPr>
        <w:ind w:right="170" w:hanging="269"/>
      </w:pPr>
      <w:r>
        <w:t xml:space="preserve">Gđa. Lorena Gjergji, </w:t>
      </w:r>
      <w:r>
        <w:rPr>
          <w:color w:val="0000FF"/>
          <w:u w:val="single" w:color="0000FF"/>
        </w:rPr>
        <w:t xml:space="preserve">lorena.gjergji@undp.org </w:t>
      </w:r>
      <w:r>
        <w:t>, Ured UNDP-a u Albaniji,</w:t>
      </w:r>
    </w:p>
    <w:p w14:paraId="4D156FE1" w14:textId="77777777" w:rsidR="00E23A06" w:rsidRDefault="00000000">
      <w:pPr>
        <w:numPr>
          <w:ilvl w:val="0"/>
          <w:numId w:val="6"/>
        </w:numPr>
        <w:spacing w:after="0" w:line="259" w:lineRule="auto"/>
        <w:ind w:right="170" w:hanging="269"/>
      </w:pPr>
      <w:r>
        <w:t xml:space="preserve">Mersiha Čurčić , </w:t>
      </w:r>
      <w:r>
        <w:rPr>
          <w:color w:val="0000FF"/>
          <w:u w:val="single" w:color="0000FF"/>
        </w:rPr>
        <w:t xml:space="preserve">mersiha.curcic@undp.org </w:t>
      </w:r>
      <w:r>
        <w:t>, Ured UNDP-a u Bosni i Hercegovini,</w:t>
      </w:r>
    </w:p>
    <w:p w14:paraId="4A71E94C" w14:textId="77777777" w:rsidR="00E23A06" w:rsidRDefault="00000000">
      <w:pPr>
        <w:numPr>
          <w:ilvl w:val="0"/>
          <w:numId w:val="6"/>
        </w:numPr>
        <w:ind w:right="170" w:hanging="269"/>
      </w:pPr>
      <w:r>
        <w:t xml:space="preserve">Kaltrina Salihu, </w:t>
      </w:r>
      <w:r>
        <w:rPr>
          <w:color w:val="0000FF"/>
          <w:u w:val="single" w:color="0000FF"/>
        </w:rPr>
        <w:t xml:space="preserve">kaltrina.salihu@undp.org </w:t>
      </w:r>
      <w:r>
        <w:t>, Kancelarija UNDP-a na Kosovu,</w:t>
      </w:r>
    </w:p>
    <w:p w14:paraId="42BC3E3E" w14:textId="77777777" w:rsidR="009B14C3" w:rsidRDefault="00000000">
      <w:pPr>
        <w:numPr>
          <w:ilvl w:val="0"/>
          <w:numId w:val="6"/>
        </w:numPr>
        <w:spacing w:line="260" w:lineRule="auto"/>
        <w:ind w:right="170" w:hanging="269"/>
      </w:pPr>
      <w:r>
        <w:t xml:space="preserve">Tamara Čirgić , </w:t>
      </w:r>
      <w:r>
        <w:rPr>
          <w:color w:val="0000FF"/>
          <w:u w:val="single" w:color="0000FF"/>
        </w:rPr>
        <w:t xml:space="preserve">tamara.cirgic@undp.org </w:t>
      </w:r>
      <w:r>
        <w:t>, Kancelarija UNDP u Crnoj Gori,</w:t>
      </w:r>
    </w:p>
    <w:p w14:paraId="0D78BF3E" w14:textId="77777777" w:rsidR="009B14C3" w:rsidRDefault="00000000">
      <w:pPr>
        <w:numPr>
          <w:ilvl w:val="0"/>
          <w:numId w:val="6"/>
        </w:numPr>
        <w:spacing w:line="260" w:lineRule="auto"/>
        <w:ind w:right="170" w:hanging="269"/>
      </w:pPr>
      <w:r>
        <w:t xml:space="preserve">Kosta Mitreski , </w:t>
      </w:r>
      <w:r>
        <w:rPr>
          <w:color w:val="0000FF"/>
          <w:u w:val="single" w:color="0000FF"/>
        </w:rPr>
        <w:t xml:space="preserve">kosta.mitreski@undp.org </w:t>
      </w:r>
      <w:r>
        <w:t>, Kancelarija UNDP-a Severna Makedonija,</w:t>
      </w:r>
    </w:p>
    <w:p w14:paraId="0F0FEB4B" w14:textId="5FDB5FB9" w:rsidR="00E23A06" w:rsidRDefault="00000000">
      <w:pPr>
        <w:numPr>
          <w:ilvl w:val="0"/>
          <w:numId w:val="6"/>
        </w:numPr>
        <w:spacing w:line="260" w:lineRule="auto"/>
        <w:ind w:right="170" w:hanging="269"/>
      </w:pPr>
      <w:r>
        <w:t xml:space="preserve">Nenad Petković, </w:t>
      </w:r>
      <w:r>
        <w:rPr>
          <w:color w:val="0000FF"/>
          <w:u w:val="single" w:color="0000FF"/>
        </w:rPr>
        <w:t xml:space="preserve">nenad.petkovic@ undp.org </w:t>
      </w:r>
      <w:r>
        <w:t>, Kancelarija UNDP-a u Srbiji.</w:t>
      </w:r>
    </w:p>
    <w:p w14:paraId="70C25830" w14:textId="77777777" w:rsidR="00E23A06" w:rsidRDefault="00000000">
      <w:pPr>
        <w:spacing w:after="0" w:line="259" w:lineRule="auto"/>
        <w:ind w:left="360" w:right="0" w:firstLine="0"/>
        <w:jc w:val="left"/>
      </w:pPr>
      <w:r>
        <w:t xml:space="preserve"> </w:t>
      </w:r>
    </w:p>
    <w:p w14:paraId="6ABE0F43" w14:textId="77777777" w:rsidR="00E23A06" w:rsidRDefault="00000000">
      <w:pPr>
        <w:spacing w:after="0" w:line="259" w:lineRule="auto"/>
        <w:ind w:left="360" w:right="0" w:firstLine="0"/>
        <w:jc w:val="left"/>
      </w:pPr>
      <w:r>
        <w:t xml:space="preserve"> </w:t>
      </w:r>
    </w:p>
    <w:p w14:paraId="185C77DA" w14:textId="77777777" w:rsidR="00E23A06" w:rsidRDefault="00000000">
      <w:pPr>
        <w:spacing w:after="2" w:line="256" w:lineRule="auto"/>
        <w:ind w:left="355" w:right="0"/>
        <w:jc w:val="left"/>
      </w:pPr>
      <w:r>
        <w:t>Podrška i učešće lokalnih samouprava partnera ReLOaD2</w:t>
      </w:r>
    </w:p>
    <w:p w14:paraId="2E6E9900" w14:textId="77777777" w:rsidR="00E23A06" w:rsidRDefault="00000000">
      <w:pPr>
        <w:ind w:left="355" w:right="170"/>
      </w:pPr>
      <w:r>
        <w:t>OCD – Vodeći aplikanti i OCD – projektni partneri moraju osigurati podršku i uključivanje lokalnih samouprava partnera ReLOaD2 za svoje projektne prijedloge, podnete u okviru ovog Regionalnog javnog poziva.</w:t>
      </w:r>
    </w:p>
    <w:p w14:paraId="63F04E51" w14:textId="77777777" w:rsidR="00E23A06" w:rsidRDefault="00000000">
      <w:pPr>
        <w:ind w:left="355" w:right="170"/>
      </w:pPr>
      <w:r>
        <w:t xml:space="preserve">Potrebno je dostaviti pisano pismo podrške </w:t>
      </w:r>
      <w:r>
        <w:rPr>
          <w:vertAlign w:val="superscript"/>
        </w:rPr>
        <w:footnoteReference w:id="4"/>
      </w:r>
      <w:r>
        <w:t>od svake lokalne samouprave, gdje je predviđena implementacija predloženog projekta. Pismo podrške mora naznačiti preciznu ulogu lokalne samouprave, podršku koja će biti pružena i tačan period implementacije. Pismo mora potpisati gradonačelnik (ili njegov/njen zamjenik ili drugo ovlašteno lice) dotične lokalne samouprave. Trebalo bi da bude napisano na engleskom, ili ako nije moguće, popraćeno službenim prevodom.</w:t>
      </w:r>
    </w:p>
    <w:p w14:paraId="14F977E8" w14:textId="77777777" w:rsidR="00E23A06" w:rsidRDefault="00000000">
      <w:pPr>
        <w:spacing w:after="0" w:line="259" w:lineRule="auto"/>
        <w:ind w:left="360" w:right="0" w:firstLine="0"/>
        <w:jc w:val="left"/>
      </w:pPr>
      <w:r>
        <w:t xml:space="preserve"> </w:t>
      </w:r>
    </w:p>
    <w:p w14:paraId="4179CA23" w14:textId="77777777" w:rsidR="00E23A06" w:rsidRDefault="00000000">
      <w:pPr>
        <w:ind w:left="355" w:right="170"/>
      </w:pPr>
      <w:r>
        <w:t>ReLOaD2 partnerske lokalne samouprave nemaju pravo da direktno koriste sredstva dodijeljena u okviru ovog Regionalnog javnog poziva. Međutim, potrebno ih je uključiti u aktivnosti i osigurati učešće i podršku lokalne uprave kada i/ili gdje je to relevantno.</w:t>
      </w:r>
    </w:p>
    <w:p w14:paraId="784C65CC" w14:textId="77777777" w:rsidR="00E23A06" w:rsidRDefault="00000000">
      <w:pPr>
        <w:spacing w:after="0" w:line="259" w:lineRule="auto"/>
        <w:ind w:left="360" w:right="0" w:firstLine="0"/>
        <w:jc w:val="left"/>
      </w:pPr>
      <w:r>
        <w:t xml:space="preserve"> </w:t>
      </w:r>
    </w:p>
    <w:p w14:paraId="25EA2F15" w14:textId="77777777" w:rsidR="00E23A06" w:rsidRDefault="00000000">
      <w:pPr>
        <w:ind w:left="355" w:right="170"/>
      </w:pPr>
      <w:r>
        <w:t>uključivanje lokalnih samouprava koje nisu formalni partneri u programu ReLOaD2 , međutim glavna implementacija nagrađenih projekata bi se trebala odvijati u 62 ReLOaD2 partnerske lokalne samouprave.</w:t>
      </w:r>
    </w:p>
    <w:p w14:paraId="241D08BB" w14:textId="77777777" w:rsidR="00E23A06" w:rsidRDefault="00000000">
      <w:pPr>
        <w:spacing w:after="0" w:line="259" w:lineRule="auto"/>
        <w:ind w:left="360" w:right="0" w:firstLine="0"/>
        <w:jc w:val="left"/>
      </w:pPr>
      <w:r>
        <w:t xml:space="preserve"> </w:t>
      </w:r>
    </w:p>
    <w:p w14:paraId="08E4A815" w14:textId="77777777" w:rsidR="00E23A06" w:rsidRDefault="00000000">
      <w:pPr>
        <w:pStyle w:val="Heading1"/>
        <w:ind w:left="355"/>
      </w:pPr>
      <w:r>
        <w:rPr>
          <w:u w:val="none"/>
        </w:rPr>
        <w:t>Pridružene institucije</w:t>
      </w:r>
    </w:p>
    <w:p w14:paraId="4710DF4E" w14:textId="77777777" w:rsidR="00E23A06" w:rsidRDefault="00000000">
      <w:pPr>
        <w:ind w:left="355" w:right="170"/>
      </w:pPr>
      <w:r>
        <w:t>Pridružene institucije (npr. škole, univerziteti/akademske zajednice i druge javne ustanove, vrtići, muzeji, itd.) mogu biti uključene u projekat. Takve institucije, kao saradnici, mogu imati stvarnu ulogu u realizaciji aktivnosti, ali ne smiju imati nikakav finansijski interes u projektu. Pismo namjere se mora dobiti od bilo koje povezane institucije, naznačene u prijedlogu projekta .</w:t>
      </w:r>
    </w:p>
    <w:p w14:paraId="6D539D95" w14:textId="77777777" w:rsidR="00E23A06" w:rsidRDefault="00000000">
      <w:pPr>
        <w:spacing w:after="0" w:line="259" w:lineRule="auto"/>
        <w:ind w:left="360" w:right="0" w:firstLine="0"/>
        <w:jc w:val="left"/>
      </w:pPr>
      <w:r>
        <w:t xml:space="preserve"> </w:t>
      </w:r>
    </w:p>
    <w:p w14:paraId="3BD14CB3" w14:textId="77777777" w:rsidR="00E23A06" w:rsidRDefault="00000000">
      <w:pPr>
        <w:pStyle w:val="Heading2"/>
        <w:ind w:left="715"/>
      </w:pPr>
      <w:r>
        <w:rPr>
          <w:u w:val="none"/>
        </w:rPr>
        <w:t xml:space="preserve">(7) </w:t>
      </w:r>
      <w:r>
        <w:t>Trajanje</w:t>
      </w:r>
      <w:r>
        <w:rPr>
          <w:u w:val="none"/>
        </w:rPr>
        <w:t xml:space="preserve">  </w:t>
      </w:r>
    </w:p>
    <w:p w14:paraId="67783455" w14:textId="77777777" w:rsidR="00E23A06" w:rsidRDefault="00000000">
      <w:pPr>
        <w:spacing w:after="0" w:line="259" w:lineRule="auto"/>
        <w:ind w:left="1080" w:right="0" w:firstLine="0"/>
        <w:jc w:val="left"/>
      </w:pPr>
      <w:r>
        <w:t xml:space="preserve"> </w:t>
      </w:r>
    </w:p>
    <w:p w14:paraId="097CA1C2" w14:textId="77777777" w:rsidR="00E23A06" w:rsidRDefault="00000000">
      <w:pPr>
        <w:ind w:left="355" w:right="170"/>
      </w:pPr>
      <w:r>
        <w:t>Trajanje nagrađenih projekata je od 8 do 12 mjeseci.</w:t>
      </w:r>
    </w:p>
    <w:p w14:paraId="0D565324" w14:textId="77777777" w:rsidR="00E23A06" w:rsidRDefault="00000000">
      <w:pPr>
        <w:ind w:left="355" w:right="170"/>
      </w:pPr>
      <w:r>
        <w:t>Svi projektni prijedlozi, dostavljeni u okviru ovog Regionalnog javnog poziva za OCD, u trajanju dužem ili kraćem od gore navedenog, automatski će biti diskvalifikovani.</w:t>
      </w:r>
    </w:p>
    <w:p w14:paraId="41729AD6" w14:textId="19D606D3" w:rsidR="00E23A06" w:rsidRDefault="00000000" w:rsidP="009B14C3">
      <w:pPr>
        <w:spacing w:after="48" w:line="259" w:lineRule="auto"/>
        <w:ind w:left="360" w:right="0" w:firstLine="0"/>
        <w:jc w:val="left"/>
      </w:pPr>
      <w:r>
        <w:t xml:space="preserve">  </w:t>
      </w:r>
    </w:p>
    <w:p w14:paraId="64AAD629" w14:textId="77777777" w:rsidR="00E23A06" w:rsidRDefault="00000000">
      <w:pPr>
        <w:ind w:left="355" w:right="170"/>
      </w:pPr>
      <w:r>
        <w:t>Nagrađeni projekti OCD bi trebalo da se realizuju u periodu od oktobra 2023. do oktobra 2024. godine.</w:t>
      </w:r>
    </w:p>
    <w:p w14:paraId="08E6DB9C" w14:textId="77777777" w:rsidR="00E23A06" w:rsidRDefault="00000000">
      <w:pPr>
        <w:spacing w:after="0" w:line="259" w:lineRule="auto"/>
        <w:ind w:left="360" w:right="0" w:firstLine="0"/>
        <w:jc w:val="left"/>
      </w:pPr>
      <w:r>
        <w:t xml:space="preserve"> </w:t>
      </w:r>
    </w:p>
    <w:p w14:paraId="1B8394B0" w14:textId="77777777" w:rsidR="00E23A06" w:rsidRDefault="00000000">
      <w:pPr>
        <w:pStyle w:val="Heading2"/>
        <w:ind w:left="715"/>
      </w:pPr>
      <w:r>
        <w:rPr>
          <w:u w:val="none"/>
        </w:rPr>
        <w:lastRenderedPageBreak/>
        <w:t xml:space="preserve">(8) </w:t>
      </w:r>
      <w:r>
        <w:t>Lokacije</w:t>
      </w:r>
      <w:r>
        <w:rPr>
          <w:u w:val="none"/>
        </w:rPr>
        <w:t xml:space="preserve">  </w:t>
      </w:r>
    </w:p>
    <w:p w14:paraId="21EBF370" w14:textId="77777777" w:rsidR="00E23A06" w:rsidRDefault="00000000">
      <w:pPr>
        <w:spacing w:after="0" w:line="259" w:lineRule="auto"/>
        <w:ind w:left="360" w:right="0" w:firstLine="0"/>
        <w:jc w:val="left"/>
      </w:pPr>
      <w:r>
        <w:t xml:space="preserve"> </w:t>
      </w:r>
    </w:p>
    <w:p w14:paraId="73E6DECF" w14:textId="77777777" w:rsidR="00E23A06" w:rsidRDefault="00000000">
      <w:pPr>
        <w:ind w:left="355" w:right="170"/>
      </w:pPr>
      <w:r>
        <w:t xml:space="preserve">Nagrađeni projekti OCD moraju se realizovati na teritoriji najmanje dvije ReLOaD2 partnerske lokalne samouprave </w:t>
      </w:r>
      <w:r>
        <w:rPr>
          <w:vertAlign w:val="superscript"/>
        </w:rPr>
        <w:footnoteReference w:id="5"/>
      </w:r>
      <w:r>
        <w:t>iz različitih IPA korisnika i za dobrobit mladih i građana. Ostali lokaliteti, u šest korisnika IPA-e, također bi mogli biti uključeni. Napomena: Podstiče se geografska pokrivenost koja uključuje više od dva lokaliteta.</w:t>
      </w:r>
    </w:p>
    <w:p w14:paraId="7AFEA435" w14:textId="77777777" w:rsidR="00E23A06" w:rsidRDefault="00000000">
      <w:pPr>
        <w:spacing w:after="0" w:line="259" w:lineRule="auto"/>
        <w:ind w:left="360" w:right="0" w:firstLine="0"/>
        <w:jc w:val="left"/>
      </w:pPr>
      <w:r>
        <w:t xml:space="preserve"> </w:t>
      </w:r>
    </w:p>
    <w:p w14:paraId="15EE6C95" w14:textId="77777777" w:rsidR="00E23A06" w:rsidRDefault="00000000">
      <w:pPr>
        <w:pStyle w:val="Heading2"/>
        <w:ind w:left="715"/>
      </w:pPr>
      <w:r>
        <w:rPr>
          <w:u w:val="none"/>
        </w:rPr>
        <w:t xml:space="preserve">(9) </w:t>
      </w:r>
      <w:r>
        <w:t>Vrste projekata</w:t>
      </w:r>
      <w:r>
        <w:rPr>
          <w:u w:val="none"/>
        </w:rPr>
        <w:t xml:space="preserve">  </w:t>
      </w:r>
    </w:p>
    <w:p w14:paraId="76C8562F" w14:textId="77777777" w:rsidR="00E23A06" w:rsidRDefault="00000000">
      <w:pPr>
        <w:spacing w:after="0" w:line="259" w:lineRule="auto"/>
        <w:ind w:left="360" w:right="0" w:firstLine="0"/>
        <w:jc w:val="left"/>
      </w:pPr>
      <w:r>
        <w:t xml:space="preserve"> </w:t>
      </w:r>
    </w:p>
    <w:p w14:paraId="7E9F42E7" w14:textId="77777777" w:rsidR="00E23A06" w:rsidRDefault="00000000">
      <w:pPr>
        <w:ind w:left="355" w:right="170"/>
      </w:pPr>
      <w:r>
        <w:t>Nagrađeni projekti OCD moraju biti pripremljeni u skladu sa ovim Regionalnim javnim pozivom i definisanim prioritetnim oblastima.</w:t>
      </w:r>
    </w:p>
    <w:p w14:paraId="3ED6A59C" w14:textId="77777777" w:rsidR="00E23A06" w:rsidRDefault="00000000">
      <w:pPr>
        <w:ind w:left="355" w:right="170"/>
      </w:pPr>
      <w:r>
        <w:t>Nagrađeni projekti OCD moraju se baviti specifičnim potrebama ciljanih lokalnih zajednica i ciljnih grupa identifikovanih projektom u skladu sa prioritetnim oblastima. Nagrađeni projekti OCD moraju imati regionalni aspekt u svom dizajnu, u skladu sa bilo kojim od sljedećih:</w:t>
      </w:r>
    </w:p>
    <w:p w14:paraId="4B9C17BB" w14:textId="77777777" w:rsidR="00E23A06" w:rsidRDefault="00000000">
      <w:pPr>
        <w:numPr>
          <w:ilvl w:val="0"/>
          <w:numId w:val="7"/>
        </w:numPr>
        <w:ind w:right="170" w:hanging="360"/>
      </w:pPr>
      <w:r>
        <w:t>Regionalna saradnja i razmjena mladih, angažman unutar i među zajednicama i mobilnost mladih i volonterski servisi mladih – kampovi za mlade, događaji za mlade, zajedničke akcije mladih na različitim lokalitetima, podrška zapošljavanju mladih, edukacija, obuka, uključivanje u donošenje odluka procesi i sl.</w:t>
      </w:r>
    </w:p>
    <w:p w14:paraId="3E473467" w14:textId="77777777" w:rsidR="00E23A06" w:rsidRDefault="00000000">
      <w:pPr>
        <w:spacing w:after="0" w:line="259" w:lineRule="auto"/>
        <w:ind w:left="360" w:right="0" w:firstLine="0"/>
        <w:jc w:val="left"/>
      </w:pPr>
      <w:r>
        <w:t xml:space="preserve"> </w:t>
      </w:r>
    </w:p>
    <w:p w14:paraId="4CB23A98" w14:textId="77777777" w:rsidR="00E23A06" w:rsidRDefault="00000000">
      <w:pPr>
        <w:ind w:left="355" w:right="170"/>
      </w:pPr>
      <w:r>
        <w:t>Nagrađeni projekti OCD moraju biti osmišljeni tako da osiguraju interakciju korisnika projekta sa svih lokaliteta.</w:t>
      </w:r>
    </w:p>
    <w:p w14:paraId="6C7EB7A0" w14:textId="77777777" w:rsidR="00E23A06" w:rsidRDefault="00000000">
      <w:pPr>
        <w:spacing w:after="0" w:line="259" w:lineRule="auto"/>
        <w:ind w:left="360" w:right="0" w:firstLine="0"/>
        <w:jc w:val="left"/>
      </w:pPr>
      <w:r>
        <w:t xml:space="preserve"> </w:t>
      </w:r>
    </w:p>
    <w:p w14:paraId="5457703B" w14:textId="77777777" w:rsidR="00E23A06" w:rsidRDefault="00000000">
      <w:pPr>
        <w:spacing w:after="2" w:line="256" w:lineRule="auto"/>
        <w:ind w:left="355" w:right="0"/>
        <w:jc w:val="left"/>
      </w:pPr>
      <w:r>
        <w:t xml:space="preserve">Sljedeće aktivnosti </w:t>
      </w:r>
      <w:r>
        <w:rPr>
          <w:u w:val="single" w:color="000000"/>
        </w:rPr>
        <w:t xml:space="preserve">nisu </w:t>
      </w:r>
      <w:r>
        <w:t>prihvatljive za finansiranje:</w:t>
      </w:r>
    </w:p>
    <w:p w14:paraId="3979720F" w14:textId="77777777" w:rsidR="00E23A06" w:rsidRDefault="00000000">
      <w:pPr>
        <w:spacing w:after="5" w:line="259" w:lineRule="auto"/>
        <w:ind w:left="360" w:right="0" w:firstLine="0"/>
        <w:jc w:val="left"/>
      </w:pPr>
      <w:r>
        <w:t xml:space="preserve"> </w:t>
      </w:r>
    </w:p>
    <w:p w14:paraId="03196F23" w14:textId="77777777" w:rsidR="00E23A06" w:rsidRDefault="00000000">
      <w:pPr>
        <w:numPr>
          <w:ilvl w:val="0"/>
          <w:numId w:val="7"/>
        </w:numPr>
        <w:ind w:right="170" w:hanging="360"/>
      </w:pPr>
      <w:r>
        <w:t>Individualna sponzorstva za učešće na radionicama, seminarima, konferencijama, kongresima,</w:t>
      </w:r>
    </w:p>
    <w:p w14:paraId="01C94259" w14:textId="77777777" w:rsidR="00E23A06" w:rsidRDefault="00000000">
      <w:pPr>
        <w:numPr>
          <w:ilvl w:val="0"/>
          <w:numId w:val="7"/>
        </w:numPr>
        <w:ind w:right="170" w:hanging="360"/>
      </w:pPr>
      <w:r>
        <w:t>Individualne stipendije za studije ili kurseve obuke,</w:t>
      </w:r>
    </w:p>
    <w:p w14:paraId="2102FF64" w14:textId="77777777" w:rsidR="00E23A06" w:rsidRDefault="00000000">
      <w:pPr>
        <w:numPr>
          <w:ilvl w:val="0"/>
          <w:numId w:val="7"/>
        </w:numPr>
        <w:ind w:right="170" w:hanging="360"/>
      </w:pPr>
      <w:r>
        <w:t>Povremene konferencije ili privremeni događaji (osim ako su neophodni za uspješnu implementaciju projekta),</w:t>
      </w:r>
    </w:p>
    <w:p w14:paraId="0B0C6C81" w14:textId="77777777" w:rsidR="00E23A06" w:rsidRDefault="00000000">
      <w:pPr>
        <w:numPr>
          <w:ilvl w:val="0"/>
          <w:numId w:val="7"/>
        </w:numPr>
        <w:ind w:right="170" w:hanging="360"/>
      </w:pPr>
      <w:r>
        <w:t>Nabavka opreme i radovi na rekonstrukciji ili rehabilitaciji (osim ako su neophodni za uspješnu realizaciju projekta. U svakom slučaju ne može premašiti dozvoljeni maksimum od 30% ukupnog budžeta projekta),</w:t>
      </w:r>
    </w:p>
    <w:p w14:paraId="76AB4024" w14:textId="77777777" w:rsidR="00E23A06" w:rsidRDefault="00000000">
      <w:pPr>
        <w:numPr>
          <w:ilvl w:val="0"/>
          <w:numId w:val="7"/>
        </w:numPr>
        <w:ind w:right="170" w:hanging="360"/>
      </w:pPr>
      <w:r>
        <w:t>finansiranje projekata koji su već u toku,</w:t>
      </w:r>
    </w:p>
    <w:p w14:paraId="22C89686" w14:textId="77777777" w:rsidR="00E23A06" w:rsidRDefault="00000000">
      <w:pPr>
        <w:numPr>
          <w:ilvl w:val="0"/>
          <w:numId w:val="7"/>
        </w:numPr>
        <w:ind w:right="170" w:hanging="360"/>
      </w:pPr>
      <w:r>
        <w:t>Projekti za isključivo dobrobit pojedinaca,</w:t>
      </w:r>
    </w:p>
    <w:p w14:paraId="04434676" w14:textId="77777777" w:rsidR="00E23A06" w:rsidRDefault="00000000">
      <w:pPr>
        <w:numPr>
          <w:ilvl w:val="0"/>
          <w:numId w:val="7"/>
        </w:numPr>
        <w:ind w:right="170" w:hanging="360"/>
      </w:pPr>
      <w:r>
        <w:t>Projekti koji podržavaju političke stranke i/ili vjerske institucije,</w:t>
      </w:r>
    </w:p>
    <w:p w14:paraId="23F2BDB0" w14:textId="77777777" w:rsidR="00E23A06" w:rsidRDefault="00000000">
      <w:pPr>
        <w:numPr>
          <w:ilvl w:val="0"/>
          <w:numId w:val="7"/>
        </w:numPr>
        <w:ind w:right="170" w:hanging="360"/>
      </w:pPr>
      <w:r>
        <w:t>Kupovinom avio karata,</w:t>
      </w:r>
    </w:p>
    <w:p w14:paraId="3263D1D8" w14:textId="77777777" w:rsidR="00E23A06" w:rsidRDefault="00000000">
      <w:pPr>
        <w:numPr>
          <w:ilvl w:val="0"/>
          <w:numId w:val="7"/>
        </w:numPr>
        <w:ind w:right="170" w:hanging="360"/>
      </w:pPr>
      <w:r>
        <w:t>Dodjela grantova i nagrada (finansijskih ili u naturi) trećoj strani.</w:t>
      </w:r>
    </w:p>
    <w:p w14:paraId="3A761B31" w14:textId="77777777" w:rsidR="00E23A06" w:rsidRDefault="00000000">
      <w:pPr>
        <w:spacing w:after="0" w:line="259" w:lineRule="auto"/>
        <w:ind w:left="360" w:right="0" w:firstLine="0"/>
        <w:jc w:val="left"/>
      </w:pPr>
      <w:r>
        <w:t xml:space="preserve"> </w:t>
      </w:r>
    </w:p>
    <w:p w14:paraId="5FFE0AD4" w14:textId="77777777" w:rsidR="00E23A06" w:rsidRDefault="00000000">
      <w:pPr>
        <w:spacing w:after="209"/>
        <w:ind w:left="355" w:right="170"/>
      </w:pPr>
      <w:r>
        <w:t>Predlaganje ovih ili vrlo sličnih vrsta aktivnosti može uzrokovati odbijanje prijedloga projekta i/ili negativno utjecati na bodovanje tokom evaluacije. Nadalje, ako projektni prijedlozi odabrani za finansiranje uključuju neke od ovih vrsta aktivnosti, oni će biti uklonjeni zajedno sa sredstvima predviđenim za ove aktivnosti.</w:t>
      </w:r>
    </w:p>
    <w:p w14:paraId="2C8FEECB" w14:textId="77777777" w:rsidR="009B14C3" w:rsidRDefault="009B14C3">
      <w:pPr>
        <w:spacing w:after="0" w:line="259" w:lineRule="auto"/>
        <w:ind w:left="360" w:right="0" w:firstLine="0"/>
        <w:jc w:val="left"/>
      </w:pPr>
    </w:p>
    <w:p w14:paraId="355BB77D" w14:textId="77777777" w:rsidR="009B14C3" w:rsidRDefault="009B14C3">
      <w:pPr>
        <w:spacing w:after="0" w:line="259" w:lineRule="auto"/>
        <w:ind w:left="360" w:right="0" w:firstLine="0"/>
        <w:jc w:val="left"/>
      </w:pPr>
    </w:p>
    <w:p w14:paraId="2FF253AA" w14:textId="28C8AB2D" w:rsidR="00E23A06" w:rsidRDefault="00000000">
      <w:pPr>
        <w:spacing w:after="0" w:line="259" w:lineRule="auto"/>
        <w:ind w:left="360" w:right="0" w:firstLine="0"/>
        <w:jc w:val="left"/>
      </w:pPr>
      <w:r>
        <w:t xml:space="preserve"> </w:t>
      </w:r>
    </w:p>
    <w:p w14:paraId="7E8062C4" w14:textId="77777777" w:rsidR="00E23A06" w:rsidRDefault="00000000">
      <w:pPr>
        <w:pStyle w:val="Heading2"/>
        <w:ind w:left="715"/>
      </w:pPr>
      <w:r>
        <w:rPr>
          <w:u w:val="none"/>
        </w:rPr>
        <w:lastRenderedPageBreak/>
        <w:t xml:space="preserve">(10) </w:t>
      </w:r>
      <w:r>
        <w:t>Broj projektnih prijedloga i grantova po aplikantu</w:t>
      </w:r>
      <w:r>
        <w:rPr>
          <w:u w:val="none"/>
        </w:rPr>
        <w:t xml:space="preserve"> </w:t>
      </w:r>
    </w:p>
    <w:p w14:paraId="1E59FA62" w14:textId="77777777" w:rsidR="00E23A06" w:rsidRDefault="00000000">
      <w:pPr>
        <w:spacing w:after="0" w:line="259" w:lineRule="auto"/>
        <w:ind w:left="1080" w:right="0" w:firstLine="0"/>
        <w:jc w:val="left"/>
      </w:pPr>
      <w:r>
        <w:t xml:space="preserve"> </w:t>
      </w:r>
    </w:p>
    <w:p w14:paraId="7CE73AC5" w14:textId="77777777" w:rsidR="00E23A06" w:rsidRDefault="00000000">
      <w:pPr>
        <w:ind w:left="355" w:right="170"/>
      </w:pPr>
      <w:r>
        <w:t>Aplikanti OCD mogu, ukoliko su zainteresovani, da učestvuju na ovom Regionalnom javnom pozivu sa dvije (2) projektne prijave (jednom kao vodeći aplikant i jednom kao partnerska organizacija ). Ako je tako, sva dokumenta koja se traže putem ovog poziva moraju biti dostavljena u okviru svake od prijava. Potpisivanje ugovora zavisiće od dodatne procene finansijskih i operativnih kapaciteta koju će sprovesti program ReLOaD2 .</w:t>
      </w:r>
    </w:p>
    <w:p w14:paraId="4DC6881C" w14:textId="77777777" w:rsidR="00E23A06" w:rsidRDefault="00000000">
      <w:pPr>
        <w:spacing w:after="0" w:line="259" w:lineRule="auto"/>
        <w:ind w:left="360" w:right="0" w:firstLine="0"/>
        <w:jc w:val="left"/>
      </w:pPr>
      <w:r>
        <w:t xml:space="preserve"> </w:t>
      </w:r>
    </w:p>
    <w:p w14:paraId="54606D6B" w14:textId="77777777" w:rsidR="00E23A06" w:rsidRDefault="00000000">
      <w:pPr>
        <w:pStyle w:val="Heading2"/>
        <w:ind w:left="715"/>
      </w:pPr>
      <w:r>
        <w:rPr>
          <w:u w:val="none"/>
        </w:rPr>
        <w:t xml:space="preserve">(11) </w:t>
      </w:r>
      <w:r>
        <w:t>Gdje i kako prikupiti i predati set aplikacija</w:t>
      </w:r>
      <w:r>
        <w:rPr>
          <w:u w:val="none"/>
        </w:rPr>
        <w:t xml:space="preserve"> </w:t>
      </w:r>
    </w:p>
    <w:p w14:paraId="12527425" w14:textId="77777777" w:rsidR="00E23A06" w:rsidRDefault="00000000">
      <w:pPr>
        <w:spacing w:after="0" w:line="259" w:lineRule="auto"/>
        <w:ind w:left="360" w:right="0" w:firstLine="0"/>
        <w:jc w:val="left"/>
      </w:pPr>
      <w:r>
        <w:t xml:space="preserve"> </w:t>
      </w:r>
    </w:p>
    <w:p w14:paraId="003E73DB" w14:textId="77777777" w:rsidR="00E23A06" w:rsidRDefault="00000000">
      <w:pPr>
        <w:ind w:left="355" w:right="170"/>
      </w:pPr>
      <w:r>
        <w:t>Dokumenti za Regionalni javni poziv za OCD mogu se dobiti od 25.07.2023.</w:t>
      </w:r>
    </w:p>
    <w:p w14:paraId="76EF45D0" w14:textId="77777777" w:rsidR="00E23A06" w:rsidRDefault="00000000">
      <w:pPr>
        <w:spacing w:after="0" w:line="259" w:lineRule="auto"/>
        <w:ind w:left="360" w:right="0" w:firstLine="0"/>
        <w:jc w:val="left"/>
      </w:pPr>
      <w:r>
        <w:t xml:space="preserve"> </w:t>
      </w:r>
    </w:p>
    <w:p w14:paraId="545631AD" w14:textId="77777777" w:rsidR="00E23A06" w:rsidRDefault="00000000">
      <w:pPr>
        <w:ind w:left="355" w:right="170"/>
      </w:pPr>
      <w:r>
        <w:t>Dokumentaciju za prijavu (elektronsku verziju seta zahtjeva) možete dobiti na:</w:t>
      </w:r>
    </w:p>
    <w:p w14:paraId="09BC9E7B" w14:textId="77777777" w:rsidR="00E23A06" w:rsidRDefault="00000000">
      <w:pPr>
        <w:spacing w:after="0" w:line="259" w:lineRule="auto"/>
        <w:ind w:left="354" w:right="0" w:firstLine="0"/>
        <w:jc w:val="center"/>
      </w:pPr>
      <w:r>
        <w:t xml:space="preserve">( </w:t>
      </w:r>
      <w:r>
        <w:rPr>
          <w:color w:val="0000FF"/>
          <w:u w:val="single" w:color="0000FF"/>
        </w:rPr>
        <w:t xml:space="preserve">https://procurement-notices.undp.org/view_notice.cfm?notice_id=97918 </w:t>
      </w:r>
      <w:r>
        <w:t>)</w:t>
      </w:r>
    </w:p>
    <w:p w14:paraId="241885FD" w14:textId="77777777" w:rsidR="00E23A06" w:rsidRDefault="00000000">
      <w:pPr>
        <w:spacing w:after="0" w:line="259" w:lineRule="auto"/>
        <w:ind w:left="360" w:right="0" w:firstLine="0"/>
        <w:jc w:val="left"/>
      </w:pPr>
      <w:r>
        <w:t xml:space="preserve"> </w:t>
      </w:r>
    </w:p>
    <w:p w14:paraId="5BD90251" w14:textId="77777777" w:rsidR="00E23A06" w:rsidRDefault="00000000">
      <w:pPr>
        <w:ind w:left="355" w:right="1"/>
      </w:pPr>
      <w:r>
        <w:t xml:space="preserve">Popunjene prijave, sa svom traženom dokumentacijom, potrebno je dostaviti u elektronskoj kopiji putem e-maila na </w:t>
      </w:r>
      <w:r>
        <w:rPr>
          <w:color w:val="0000FF"/>
          <w:u w:val="single" w:color="0000FF"/>
        </w:rPr>
        <w:t xml:space="preserve">BARegionalPublicCall@undp.onmicrosoft.com </w:t>
      </w:r>
      <w:r>
        <w:t>, sa naslovom poruke: ReLOaD2 - Regionalni javni poziv za OCD.</w:t>
      </w:r>
    </w:p>
    <w:p w14:paraId="2F3ABB3D" w14:textId="77777777" w:rsidR="00E23A06" w:rsidRDefault="00000000">
      <w:pPr>
        <w:spacing w:after="0" w:line="259" w:lineRule="auto"/>
        <w:ind w:left="360" w:right="0" w:firstLine="0"/>
        <w:jc w:val="left"/>
      </w:pPr>
      <w:r>
        <w:t xml:space="preserve"> </w:t>
      </w:r>
    </w:p>
    <w:p w14:paraId="7B2DD684" w14:textId="77777777" w:rsidR="00E23A06" w:rsidRDefault="00000000">
      <w:pPr>
        <w:spacing w:after="0" w:line="259" w:lineRule="auto"/>
        <w:ind w:left="366" w:right="0"/>
        <w:jc w:val="center"/>
      </w:pPr>
      <w:r>
        <w:t>Rok za prijave:</w:t>
      </w:r>
    </w:p>
    <w:p w14:paraId="288B9179" w14:textId="77777777" w:rsidR="00E23A06" w:rsidRDefault="00000000">
      <w:pPr>
        <w:spacing w:after="0" w:line="259" w:lineRule="auto"/>
        <w:ind w:left="360" w:right="0" w:firstLine="0"/>
        <w:jc w:val="left"/>
      </w:pPr>
      <w:r>
        <w:t xml:space="preserve"> </w:t>
      </w:r>
    </w:p>
    <w:p w14:paraId="0D588AD4" w14:textId="77777777" w:rsidR="00E23A06" w:rsidRDefault="00000000">
      <w:pPr>
        <w:spacing w:after="2" w:line="256" w:lineRule="auto"/>
        <w:ind w:left="355" w:right="0"/>
        <w:jc w:val="left"/>
      </w:pPr>
      <w:r>
        <w:t>Rok za podnošenje prijava je 11. septembar 2023. godine do 16:00 sati. Prijave zaprimljene nakon isteka roka neće biti uzete u razmatranje.</w:t>
      </w:r>
    </w:p>
    <w:p w14:paraId="18D29F84" w14:textId="77777777" w:rsidR="00E23A06" w:rsidRDefault="00000000">
      <w:pPr>
        <w:ind w:left="355" w:right="170"/>
      </w:pPr>
      <w:r>
        <w:t>Tijelo poruke mora sadržavati naziv Regionalnog javnog poziva za podnošenje prijedloga projekata, puno ime i adresu podnosioca prijave , puni naziv projekta. UNDP ReLOaD2 tim će voditi evidenciju o svim primljenim projektnim prijedlozima OCD i izdavati odgovarajuće poruke s odgovorima kojima se potvrđuje prijem.</w:t>
      </w:r>
    </w:p>
    <w:p w14:paraId="633E3CC7" w14:textId="77777777" w:rsidR="00E23A06" w:rsidRDefault="00000000">
      <w:pPr>
        <w:ind w:left="355" w:right="170"/>
      </w:pPr>
      <w:r>
        <w:t>Prije podnošenja potpune prijave podnosiocima zahtjeva OCD-a se savjetuje da provjere da li je paket aplikacije kompletan u skladu sa uputstvima i zahtjevima. To se vrši popunjavanjem Kontrolne liste (Aneks 11).</w:t>
      </w:r>
    </w:p>
    <w:p w14:paraId="65AE967A" w14:textId="77777777" w:rsidR="00E23A06" w:rsidRDefault="00000000">
      <w:pPr>
        <w:spacing w:after="0" w:line="259" w:lineRule="auto"/>
        <w:ind w:left="360" w:right="0" w:firstLine="0"/>
        <w:jc w:val="left"/>
      </w:pPr>
      <w:r>
        <w:t xml:space="preserve"> </w:t>
      </w:r>
    </w:p>
    <w:p w14:paraId="75CFADA5" w14:textId="77777777" w:rsidR="00E23A06" w:rsidRDefault="00000000">
      <w:pPr>
        <w:pStyle w:val="Heading2"/>
        <w:ind w:left="715"/>
      </w:pPr>
      <w:r>
        <w:rPr>
          <w:u w:val="none"/>
        </w:rPr>
        <w:t xml:space="preserve">(12) </w:t>
      </w:r>
      <w:r>
        <w:t>Dodatne informacije</w:t>
      </w:r>
      <w:r>
        <w:rPr>
          <w:u w:val="none"/>
        </w:rPr>
        <w:t xml:space="preserve"> </w:t>
      </w:r>
    </w:p>
    <w:p w14:paraId="3B457F4A" w14:textId="77777777" w:rsidR="00E23A06" w:rsidRDefault="00000000">
      <w:pPr>
        <w:spacing w:after="0" w:line="259" w:lineRule="auto"/>
        <w:ind w:left="1080" w:right="0" w:firstLine="0"/>
        <w:jc w:val="left"/>
      </w:pPr>
      <w:r>
        <w:t xml:space="preserve"> </w:t>
      </w:r>
    </w:p>
    <w:p w14:paraId="74310688" w14:textId="77777777" w:rsidR="00E23A06" w:rsidRDefault="00000000">
      <w:pPr>
        <w:ind w:left="355" w:right="2"/>
      </w:pPr>
      <w:r>
        <w:t>Informativne sesije (dani otvorenih vrata) biće organizovane u onlajn formatu, preko Zoom platforme, kao dvosatne sesije. Informativne sesije će se ponavljati tri puta, tokom Regionalnog javnog poziva za OCD, po sledećem rasporedu:</w:t>
      </w:r>
    </w:p>
    <w:p w14:paraId="17D488A5" w14:textId="77777777" w:rsidR="00E23A06" w:rsidRDefault="00000000">
      <w:pPr>
        <w:spacing w:after="0" w:line="259" w:lineRule="auto"/>
        <w:ind w:left="360" w:right="0" w:firstLine="0"/>
        <w:jc w:val="left"/>
      </w:pPr>
      <w:r>
        <w:t xml:space="preserve"> </w:t>
      </w:r>
    </w:p>
    <w:p w14:paraId="4F8AD185" w14:textId="77777777" w:rsidR="00E23A06" w:rsidRDefault="00000000">
      <w:pPr>
        <w:numPr>
          <w:ilvl w:val="0"/>
          <w:numId w:val="8"/>
        </w:numPr>
        <w:ind w:right="170" w:hanging="360"/>
      </w:pPr>
      <w:r>
        <w:t xml:space="preserve">Sjednica 1, 1. avgusta 2023. godine, sa početkom u 12:00 sati ( </w:t>
      </w:r>
      <w:r>
        <w:rPr>
          <w:color w:val="0000FF"/>
          <w:u w:val="single" w:color="0000FF"/>
        </w:rPr>
        <w:t xml:space="preserve">link za registraciju </w:t>
      </w:r>
      <w:r>
        <w:t>)</w:t>
      </w:r>
    </w:p>
    <w:p w14:paraId="1B94C245" w14:textId="77777777" w:rsidR="00E23A06" w:rsidRDefault="00000000">
      <w:pPr>
        <w:numPr>
          <w:ilvl w:val="0"/>
          <w:numId w:val="8"/>
        </w:numPr>
        <w:ind w:right="170" w:hanging="360"/>
      </w:pPr>
      <w:r>
        <w:t xml:space="preserve">Sjednica 2, 18. avgusta 2023. sa početkom u 12:00 sati ( </w:t>
      </w:r>
      <w:r>
        <w:rPr>
          <w:color w:val="0000FF"/>
          <w:u w:val="single" w:color="0000FF"/>
        </w:rPr>
        <w:t xml:space="preserve">link za registraciju </w:t>
      </w:r>
      <w:r>
        <w:t>)</w:t>
      </w:r>
    </w:p>
    <w:p w14:paraId="34ED9A92" w14:textId="77777777" w:rsidR="00E23A06" w:rsidRDefault="00000000">
      <w:pPr>
        <w:numPr>
          <w:ilvl w:val="0"/>
          <w:numId w:val="8"/>
        </w:numPr>
        <w:ind w:right="170" w:hanging="360"/>
      </w:pPr>
      <w:r>
        <w:t xml:space="preserve">Sjednica 3, 31. avgusta 2023. sa početkom u 12:00 sati ( </w:t>
      </w:r>
      <w:r>
        <w:rPr>
          <w:color w:val="0000FF"/>
          <w:u w:val="single" w:color="0000FF"/>
        </w:rPr>
        <w:t xml:space="preserve">link za registraciju </w:t>
      </w:r>
      <w:r>
        <w:t>)</w:t>
      </w:r>
    </w:p>
    <w:p w14:paraId="1A4FB426" w14:textId="77777777" w:rsidR="00E23A06" w:rsidRDefault="00000000">
      <w:pPr>
        <w:spacing w:after="0" w:line="259" w:lineRule="auto"/>
        <w:ind w:left="360" w:right="0" w:firstLine="0"/>
        <w:jc w:val="left"/>
      </w:pPr>
      <w:r>
        <w:t xml:space="preserve"> </w:t>
      </w:r>
    </w:p>
    <w:p w14:paraId="7EBED8DD" w14:textId="77777777" w:rsidR="00E23A06" w:rsidRDefault="00000000">
      <w:pPr>
        <w:ind w:left="355" w:right="3"/>
      </w:pPr>
      <w:r>
        <w:t>Informativne sesije će se odvijati na engleskom jeziku. Tokom svake sjednice biće predstavljena pravila i prijedlozi Regionalnog javnog poziva, a učesnici će moći postavljati direktna pitanja i dobiti pojašnjenja. Konkretne projektne ideje se neće raspravljati niti analizirati .</w:t>
      </w:r>
    </w:p>
    <w:p w14:paraId="7A9285ED" w14:textId="77777777" w:rsidR="00E23A06" w:rsidRDefault="00000000">
      <w:pPr>
        <w:ind w:left="355" w:right="4"/>
      </w:pPr>
      <w:r>
        <w:t xml:space="preserve">Zainteresovani učesnici treba da se prijave, za učešće na informativnim sesijama (dani otvorenih vrata), putem obrasca za registraciju na linkovima, pored željenog sastanka, gore navedenog ili slanjem e-maila na BARegionalPublicCall@undp.onmicrosoft.com, najmanje </w:t>
      </w:r>
      <w:r>
        <w:rPr>
          <w:color w:val="0000FF"/>
          <w:u w:val="single" w:color="0000FF"/>
        </w:rPr>
        <w:t xml:space="preserve">tri </w:t>
      </w:r>
      <w:r>
        <w:t xml:space="preserve">dana prije bilo kojeg datuma sesije, sa predmetom e-pošte koji navodi puni naziv Regionalnog javnog poziva (Registracija - ReLOaD2 Regionalni javni poziv za OCD) i datum odabranog sastanka, dok tijelo poruke e-pošte treba da sadrži </w:t>
      </w:r>
      <w:r>
        <w:lastRenderedPageBreak/>
        <w:t>detalje o predstavniku(ima) koji će učestvovati uključujući: Ime, Prezime, E-mail adresu, Grad/Grad, Državu/Teritoriju i Organizaciju .</w:t>
      </w:r>
    </w:p>
    <w:p w14:paraId="6228C7D0" w14:textId="77777777" w:rsidR="00E23A06" w:rsidRDefault="00000000">
      <w:pPr>
        <w:spacing w:after="2" w:line="256" w:lineRule="auto"/>
        <w:ind w:left="355" w:right="0"/>
        <w:jc w:val="left"/>
      </w:pPr>
      <w:r>
        <w:t>Samo prijavljeni učesnici će pravovremeno dobiti link za informativne sesije.</w:t>
      </w:r>
    </w:p>
    <w:p w14:paraId="518653FF" w14:textId="77777777" w:rsidR="00E23A06" w:rsidRDefault="00000000">
      <w:pPr>
        <w:spacing w:after="0" w:line="259" w:lineRule="auto"/>
        <w:ind w:left="360" w:right="0" w:firstLine="0"/>
        <w:jc w:val="left"/>
      </w:pPr>
      <w:r>
        <w:t xml:space="preserve"> </w:t>
      </w:r>
    </w:p>
    <w:p w14:paraId="29514AE2" w14:textId="77777777" w:rsidR="00E23A06" w:rsidRDefault="00000000">
      <w:pPr>
        <w:ind w:left="355" w:right="170"/>
      </w:pPr>
      <w:r>
        <w:t xml:space="preserve">Pored toga, sva pitanja u vezi sa Regionalnim javnim pozivom, za podnošenje predloga projekata, mogu se poslati e-mailom na </w:t>
      </w:r>
      <w:r>
        <w:rPr>
          <w:color w:val="0000FF"/>
          <w:u w:val="single" w:color="0000FF"/>
        </w:rPr>
        <w:t xml:space="preserve">BARegionalPublicCall@undp.onmicrosoft.com </w:t>
      </w:r>
      <w:r>
        <w:t xml:space="preserve">, sa naslovom e-pošte: Pitanje - ReLOaD2 Regionalni javni poziv za OCD. Upiti se mogu slati do 5. septembra 2023. godine, a odgovori će biti dati u pisanoj formi u roku od tri (3) radna dana od dana prijema. U svrhu transparentnosti, svi odgovori će biti objavljeni na web stranici ( </w:t>
      </w:r>
      <w:r>
        <w:rPr>
          <w:color w:val="0000FF"/>
          <w:u w:val="single" w:color="0000FF"/>
        </w:rPr>
        <w:t xml:space="preserve">https://procurementnotices.undp.org/view_notice.cfm?notice_id=97918 </w:t>
      </w:r>
      <w:r>
        <w:t>) u formatu Često postavljana pitanja (FAQ).</w:t>
      </w:r>
    </w:p>
    <w:p w14:paraId="2EB29380" w14:textId="77777777" w:rsidR="00E23A06" w:rsidRDefault="00000000">
      <w:pPr>
        <w:spacing w:after="0" w:line="259" w:lineRule="auto"/>
        <w:ind w:left="360" w:right="0" w:firstLine="0"/>
        <w:jc w:val="left"/>
      </w:pPr>
      <w:r>
        <w:t xml:space="preserve"> </w:t>
      </w:r>
    </w:p>
    <w:p w14:paraId="13D14F59" w14:textId="77777777" w:rsidR="00E23A06" w:rsidRDefault="00000000">
      <w:pPr>
        <w:pStyle w:val="Heading2"/>
        <w:ind w:left="715"/>
      </w:pPr>
      <w:r>
        <w:rPr>
          <w:u w:val="none"/>
        </w:rPr>
        <w:t xml:space="preserve">(13) </w:t>
      </w:r>
      <w:r>
        <w:t>Odabir prijedloga projekata</w:t>
      </w:r>
      <w:r>
        <w:rPr>
          <w:u w:val="none"/>
        </w:rPr>
        <w:t xml:space="preserve"> </w:t>
      </w:r>
    </w:p>
    <w:p w14:paraId="5FDDC57F" w14:textId="77777777" w:rsidR="00E23A06" w:rsidRDefault="00000000">
      <w:pPr>
        <w:spacing w:after="0" w:line="259" w:lineRule="auto"/>
        <w:ind w:left="1080" w:right="0" w:firstLine="0"/>
        <w:jc w:val="left"/>
      </w:pPr>
      <w:r>
        <w:t xml:space="preserve"> </w:t>
      </w:r>
    </w:p>
    <w:p w14:paraId="59EE93DE" w14:textId="77777777" w:rsidR="00E23A06" w:rsidRDefault="00000000">
      <w:pPr>
        <w:ind w:left="355" w:right="170"/>
      </w:pPr>
      <w:r>
        <w:t>Odabir pristiglih projektnih prijedloga u okviru ovog Regionalnog javnog poziva ima višeslojni pristup. Prvo, selekciju će obaviti komisija za evaluaciju koju će činiti predstavnici civilnog društva, lokalnih samouprava, drugih projekata finansiranih iz EU sa kojima je Akcija već uspostavila saradnju i programa ReLOaD2 .</w:t>
      </w:r>
    </w:p>
    <w:p w14:paraId="30AB99B8" w14:textId="77777777" w:rsidR="00E23A06" w:rsidRDefault="00000000">
      <w:pPr>
        <w:spacing w:after="0" w:line="259" w:lineRule="auto"/>
        <w:ind w:left="360" w:right="0" w:firstLine="0"/>
        <w:jc w:val="left"/>
      </w:pPr>
      <w:r>
        <w:t xml:space="preserve"> </w:t>
      </w:r>
    </w:p>
    <w:p w14:paraId="4234FB2A" w14:textId="77777777" w:rsidR="00E23A06" w:rsidRDefault="00000000">
      <w:pPr>
        <w:ind w:left="355" w:right="170"/>
      </w:pPr>
      <w:r>
        <w:t>Drugo, nakon preporuka, ReLOaD2 projektni odbor (Evropska komisija i UNDP) će razmatrati listu projekata preporučenih za finansiranje. Projektni odbor će razmotriti sve preporuke i dati konačno odobrenje. Projektni odbor ima pravo povući svaki prijedlog projekta iz procesa evaluacije.</w:t>
      </w:r>
    </w:p>
    <w:p w14:paraId="05945380" w14:textId="77777777" w:rsidR="00E23A06" w:rsidRDefault="00000000">
      <w:pPr>
        <w:spacing w:after="0" w:line="259" w:lineRule="auto"/>
        <w:ind w:left="360" w:right="0" w:firstLine="0"/>
        <w:jc w:val="left"/>
      </w:pPr>
      <w:r>
        <w:t xml:space="preserve"> </w:t>
      </w:r>
    </w:p>
    <w:p w14:paraId="265415CA" w14:textId="77777777" w:rsidR="00E23A06" w:rsidRDefault="00000000">
      <w:pPr>
        <w:ind w:left="355" w:right="170"/>
      </w:pPr>
      <w:r>
        <w:t>Proces selekcije se odvija kroz sljedeće korake:</w:t>
      </w:r>
    </w:p>
    <w:p w14:paraId="02D4BA62" w14:textId="77777777" w:rsidR="00E23A06" w:rsidRDefault="00000000">
      <w:pPr>
        <w:numPr>
          <w:ilvl w:val="0"/>
          <w:numId w:val="9"/>
        </w:numPr>
        <w:ind w:right="170" w:hanging="567"/>
      </w:pPr>
      <w:r>
        <w:t>Određivanje usklađenosti sa administrativnim kriterijumima:</w:t>
      </w:r>
    </w:p>
    <w:p w14:paraId="35FEE678" w14:textId="77777777" w:rsidR="00E23A06" w:rsidRDefault="00000000">
      <w:pPr>
        <w:numPr>
          <w:ilvl w:val="1"/>
          <w:numId w:val="10"/>
        </w:numPr>
        <w:ind w:right="170" w:hanging="360"/>
      </w:pPr>
      <w:r>
        <w:t>Prijava se popunjava u skladu sa Kontrolnom listom,</w:t>
      </w:r>
    </w:p>
    <w:p w14:paraId="0EDC4B29" w14:textId="77777777" w:rsidR="00E23A06" w:rsidRDefault="00000000">
      <w:pPr>
        <w:numPr>
          <w:ilvl w:val="1"/>
          <w:numId w:val="10"/>
        </w:numPr>
        <w:ind w:right="170" w:hanging="360"/>
      </w:pPr>
      <w:r>
        <w:t>Projektna dokumentacija se dostavlja u jednom (1) elektronskom primjerku uključujući dodatnu dokumentaciju,</w:t>
      </w:r>
    </w:p>
    <w:p w14:paraId="343C2BE7" w14:textId="77777777" w:rsidR="00E23A06" w:rsidRDefault="00000000">
      <w:pPr>
        <w:numPr>
          <w:ilvl w:val="1"/>
          <w:numId w:val="10"/>
        </w:numPr>
        <w:ind w:right="170" w:hanging="360"/>
      </w:pPr>
      <w:r>
        <w:t>Potvrda da podnosilac prijave za OCD, partner(i) (i saradnici, ako ih ima) i aktivnosti ispunjavaju uslove navedene u odjeljcima 2, 3, 4, 5, 6, 7, 8, 9 i 10,</w:t>
      </w:r>
    </w:p>
    <w:p w14:paraId="036D05C1" w14:textId="77777777" w:rsidR="00E23A06" w:rsidRDefault="00000000">
      <w:pPr>
        <w:numPr>
          <w:ilvl w:val="1"/>
          <w:numId w:val="10"/>
        </w:numPr>
        <w:ind w:right="170" w:hanging="360"/>
      </w:pPr>
      <w:r>
        <w:t>Trajanje projekta i period implementacije različit od onog navedenog u ovim smjernicama,</w:t>
      </w:r>
    </w:p>
    <w:p w14:paraId="08825F82" w14:textId="77777777" w:rsidR="00E23A06" w:rsidRDefault="00000000">
      <w:pPr>
        <w:numPr>
          <w:ilvl w:val="1"/>
          <w:numId w:val="10"/>
        </w:numPr>
        <w:ind w:right="170" w:hanging="360"/>
      </w:pPr>
      <w:r>
        <w:t>Pogodnost lokacije za implementaciju,</w:t>
      </w:r>
    </w:p>
    <w:p w14:paraId="0C96C004" w14:textId="77777777" w:rsidR="00E23A06" w:rsidRDefault="00000000">
      <w:pPr>
        <w:numPr>
          <w:ilvl w:val="1"/>
          <w:numId w:val="10"/>
        </w:numPr>
        <w:ind w:right="170" w:hanging="360"/>
      </w:pPr>
      <w:r>
        <w:t>Veličina predloženog budžeta je u granicama utvrđenim Regionalnim javnim pozivom.</w:t>
      </w:r>
    </w:p>
    <w:p w14:paraId="0E511F5D" w14:textId="77777777" w:rsidR="00E23A06" w:rsidRDefault="00000000">
      <w:pPr>
        <w:spacing w:after="0" w:line="259" w:lineRule="auto"/>
        <w:ind w:left="360" w:right="0" w:firstLine="0"/>
        <w:jc w:val="left"/>
      </w:pPr>
      <w:r>
        <w:t xml:space="preserve"> </w:t>
      </w:r>
    </w:p>
    <w:p w14:paraId="592CF851" w14:textId="77777777" w:rsidR="00E23A06" w:rsidRDefault="00000000">
      <w:pPr>
        <w:ind w:left="355" w:right="170"/>
      </w:pPr>
      <w:r>
        <w:t>Predlozi projekata koji ispunjavaju administrativne kriterijume su podobni za evaluaciju . Neispunjavanje administrativnih kriterija isključuje prijedloge projekata iz dalje evaluacije.</w:t>
      </w:r>
    </w:p>
    <w:p w14:paraId="2D3F2AD8" w14:textId="77777777" w:rsidR="00E23A06" w:rsidRDefault="00000000">
      <w:pPr>
        <w:spacing w:after="8" w:line="259" w:lineRule="auto"/>
        <w:ind w:left="360" w:right="0" w:firstLine="0"/>
        <w:jc w:val="left"/>
      </w:pPr>
      <w:r>
        <w:t xml:space="preserve"> </w:t>
      </w:r>
    </w:p>
    <w:p w14:paraId="6B5B7E20" w14:textId="77777777" w:rsidR="00E23A06" w:rsidRDefault="00000000">
      <w:pPr>
        <w:numPr>
          <w:ilvl w:val="0"/>
          <w:numId w:val="9"/>
        </w:numPr>
        <w:ind w:right="170" w:hanging="567"/>
      </w:pPr>
      <w:r>
        <w:t>Evaluacija:</w:t>
      </w:r>
    </w:p>
    <w:p w14:paraId="300293C7" w14:textId="77777777" w:rsidR="00E23A06" w:rsidRDefault="00000000">
      <w:pPr>
        <w:ind w:left="355" w:right="170"/>
      </w:pPr>
      <w:r>
        <w:t>Evaluacija dostavljenih projektnih prijedloga će se vršiti u skladu sa kriterijumima navedenim u Evaluacionoj tabeli koja je sastavni dio ovog dokumenta. Postoje dvije vrste kriterija ocjenjivanja: eliminacijski kriteriji i kriteriji ocjene rangiranja.</w:t>
      </w:r>
    </w:p>
    <w:p w14:paraId="6DEC0066" w14:textId="77777777" w:rsidR="00E23A06" w:rsidRDefault="00000000">
      <w:pPr>
        <w:spacing w:after="0" w:line="259" w:lineRule="auto"/>
        <w:ind w:left="360" w:right="0" w:firstLine="0"/>
        <w:jc w:val="left"/>
      </w:pPr>
      <w:r>
        <w:t xml:space="preserve"> </w:t>
      </w:r>
    </w:p>
    <w:p w14:paraId="11D8315C" w14:textId="77777777" w:rsidR="00E23A06" w:rsidRDefault="00000000">
      <w:pPr>
        <w:ind w:left="355" w:right="170"/>
      </w:pPr>
      <w:r>
        <w:t>2.1 Eliminatorni kriterijumi (finansijski i operativni kapacitet podnosioca prijave (i partnera, ako ih ima) i relevantnost predloženog projekta) ima za cilj da proceni finansijske i operativne kapacitete aplikanata kako bi se osiguralo da oni imaju kapacitet da implementiraju predložene predloge projekta i da je predloženi prijedlog relevantan u kontekstu Regionalnog javnog poziva. Tačnije, radi se o sljedećem procesu eliminacije u dvije faze:</w:t>
      </w:r>
    </w:p>
    <w:p w14:paraId="2DEA43E8" w14:textId="77777777" w:rsidR="00E23A06" w:rsidRDefault="00000000">
      <w:pPr>
        <w:spacing w:after="8" w:line="259" w:lineRule="auto"/>
        <w:ind w:left="360" w:right="0" w:firstLine="0"/>
        <w:jc w:val="left"/>
      </w:pPr>
      <w:r>
        <w:t xml:space="preserve"> </w:t>
      </w:r>
    </w:p>
    <w:p w14:paraId="0F3BD893" w14:textId="77777777" w:rsidR="00E23A06" w:rsidRDefault="00000000">
      <w:pPr>
        <w:pStyle w:val="Heading3"/>
        <w:tabs>
          <w:tab w:val="center" w:pos="360"/>
          <w:tab w:val="center" w:pos="3697"/>
        </w:tabs>
        <w:ind w:left="0" w:firstLine="0"/>
      </w:pPr>
      <w:r>
        <w:rPr>
          <w:rFonts w:ascii="Calibri" w:eastAsia="Calibri" w:hAnsi="Calibri" w:cs="Calibri"/>
          <w:sz w:val="22"/>
        </w:rPr>
        <w:lastRenderedPageBreak/>
        <w:tab/>
      </w:r>
      <w:r>
        <w:t xml:space="preserve"> </w:t>
      </w:r>
      <w:r>
        <w:tab/>
        <w:t>2.1.1 Finansijski i operativni kapacitet aplikanta</w:t>
      </w:r>
    </w:p>
    <w:p w14:paraId="05F04936" w14:textId="77777777" w:rsidR="00E23A06" w:rsidRDefault="00000000">
      <w:pPr>
        <w:numPr>
          <w:ilvl w:val="0"/>
          <w:numId w:val="11"/>
        </w:numPr>
        <w:ind w:right="170" w:hanging="360"/>
      </w:pPr>
      <w:r>
        <w:t>Stabilna i dovoljna sredstva za svoje redovne aktivnosti tokom čitavog perioda realizacije projekta,</w:t>
      </w:r>
    </w:p>
    <w:p w14:paraId="6E354CDE" w14:textId="77777777" w:rsidR="00E23A06" w:rsidRDefault="00000000">
      <w:pPr>
        <w:numPr>
          <w:ilvl w:val="0"/>
          <w:numId w:val="11"/>
        </w:numPr>
        <w:ind w:right="170" w:hanging="360"/>
      </w:pPr>
      <w:r>
        <w:t>Posjeduje stručno iskustvo i kvalifikacije neophodne za uspješnu realizaciju projekta.</w:t>
      </w:r>
    </w:p>
    <w:p w14:paraId="0DD2DFF4" w14:textId="77777777" w:rsidR="00E23A06" w:rsidRDefault="00000000">
      <w:pPr>
        <w:spacing w:after="0" w:line="259" w:lineRule="auto"/>
        <w:ind w:left="1260" w:right="0" w:firstLine="0"/>
        <w:jc w:val="left"/>
      </w:pPr>
      <w:r>
        <w:t xml:space="preserve"> </w:t>
      </w:r>
    </w:p>
    <w:p w14:paraId="6DE65E7E" w14:textId="77777777" w:rsidR="00E23A06" w:rsidRDefault="00000000">
      <w:pPr>
        <w:ind w:left="355" w:right="170"/>
      </w:pPr>
      <w:r>
        <w:t>Prijedlozi projekata koji ne ispunjavaju eliminatorne kriterije 2.1.1 (Finansijski i operativni kapacitet aplikanta) isključeni su iz dalje evaluacije, dok će se ostali projektni prijedlozi ocjenjivati prema kriterijima 2.1.2 (Relevantnost predloženog projekta).</w:t>
      </w:r>
    </w:p>
    <w:p w14:paraId="39C3F339" w14:textId="77777777" w:rsidR="00E23A06" w:rsidRDefault="00000000">
      <w:pPr>
        <w:spacing w:after="0" w:line="259" w:lineRule="auto"/>
        <w:ind w:left="360" w:right="0" w:firstLine="0"/>
        <w:jc w:val="left"/>
      </w:pPr>
      <w:r>
        <w:t xml:space="preserve"> </w:t>
      </w:r>
    </w:p>
    <w:p w14:paraId="2D569777" w14:textId="77777777" w:rsidR="00E23A06" w:rsidRDefault="00000000">
      <w:pPr>
        <w:pStyle w:val="Heading3"/>
        <w:ind w:left="910"/>
      </w:pPr>
      <w:r>
        <w:t>2.1.2 Relevantnost predloženog projekta</w:t>
      </w:r>
    </w:p>
    <w:p w14:paraId="6DFD8E30" w14:textId="77777777" w:rsidR="00E23A06" w:rsidRDefault="00000000">
      <w:pPr>
        <w:spacing w:after="8" w:line="256" w:lineRule="auto"/>
        <w:ind w:left="166" w:right="136"/>
        <w:jc w:val="center"/>
      </w:pPr>
      <w:r>
        <w:t> Prijedlog projekta je usklađen sa javnim prioritetima i ispunjava zahtjeve relevantnosti.</w:t>
      </w:r>
    </w:p>
    <w:p w14:paraId="3344BF19" w14:textId="77777777" w:rsidR="00E23A06" w:rsidRDefault="00000000">
      <w:pPr>
        <w:spacing w:after="0" w:line="259" w:lineRule="auto"/>
        <w:ind w:left="1260" w:right="0" w:firstLine="0"/>
        <w:jc w:val="left"/>
      </w:pPr>
      <w:r>
        <w:t xml:space="preserve"> </w:t>
      </w:r>
    </w:p>
    <w:p w14:paraId="6F63FF11" w14:textId="77777777" w:rsidR="00E23A06" w:rsidRDefault="00000000">
      <w:pPr>
        <w:ind w:left="355" w:right="170"/>
      </w:pPr>
      <w:r>
        <w:t>Projekti koji ispunjavaju kriterijume 2.1.2 (Relevantnost predloženog projekta) su podobni za dalju evaluaciju. Neispunjavanje kriterijuma 2.1.2 isključuje predloge projekata iz dalje evaluacije.</w:t>
      </w:r>
    </w:p>
    <w:p w14:paraId="6A3D18F9" w14:textId="77777777" w:rsidR="00E23A06" w:rsidRDefault="00000000">
      <w:pPr>
        <w:spacing w:after="0" w:line="259" w:lineRule="auto"/>
        <w:ind w:left="360" w:right="0" w:firstLine="0"/>
        <w:jc w:val="left"/>
      </w:pPr>
      <w:r>
        <w:t xml:space="preserve"> </w:t>
      </w:r>
    </w:p>
    <w:p w14:paraId="44F3F494" w14:textId="77777777" w:rsidR="00E23A06" w:rsidRDefault="00000000">
      <w:pPr>
        <w:ind w:left="355" w:right="170"/>
      </w:pPr>
      <w:r>
        <w:t>2.2 Kriterijumi za rangiranje evaluacije - ocjenjuje i rangira prijedloge projekata na osnovu odabranog prioriteta, oblasti/područja, predloženih aktivnosti, naznačenih rezultata, potrebnih sredstava i pogodnosti za korisnike u skladu sa ciljem ovog Regionalnog javnog poziva. Kriterijumi se odnose na značaj predloženog projekta, usklađenost projekta sa ciljem Regionalnog javnog poziva i prioritetnim oblastima, kvalitet projekta, očekivane rezultate, održivost projekta i isplativost traženih sredstava. Svi projektni prijedlozi koji prođu kriterije 2.1 Eliminatorni kriteriji bit će u potpunosti ocijenjeni u skladu sa sljedećim sistemom bodovanja i korištenjem evaluacijske matrice u nastavku u ovom dokumentu.</w:t>
      </w:r>
    </w:p>
    <w:p w14:paraId="5DFAAFB9" w14:textId="77777777" w:rsidR="00E23A06" w:rsidRDefault="00000000">
      <w:pPr>
        <w:spacing w:after="0" w:line="259" w:lineRule="auto"/>
        <w:ind w:left="360" w:right="0" w:firstLine="0"/>
        <w:jc w:val="left"/>
      </w:pPr>
      <w:r>
        <w:t xml:space="preserve"> </w:t>
      </w:r>
    </w:p>
    <w:p w14:paraId="753443DD" w14:textId="77777777" w:rsidR="00E23A06" w:rsidRDefault="00000000">
      <w:pPr>
        <w:spacing w:after="0" w:line="259" w:lineRule="auto"/>
        <w:ind w:left="355" w:right="0"/>
        <w:jc w:val="left"/>
      </w:pPr>
      <w:r>
        <w:t>Sistem bodovanja:</w:t>
      </w:r>
    </w:p>
    <w:p w14:paraId="711C788F" w14:textId="77777777" w:rsidR="00E23A06" w:rsidRDefault="00000000">
      <w:pPr>
        <w:spacing w:after="0" w:line="259" w:lineRule="auto"/>
        <w:ind w:left="360" w:right="0" w:firstLine="0"/>
        <w:jc w:val="left"/>
      </w:pPr>
      <w:r>
        <w:t xml:space="preserve"> </w:t>
      </w:r>
    </w:p>
    <w:p w14:paraId="6C49E8C7" w14:textId="77777777" w:rsidR="00E23A06" w:rsidRDefault="00000000">
      <w:pPr>
        <w:spacing w:after="0" w:line="253" w:lineRule="auto"/>
        <w:ind w:left="360" w:right="184" w:firstLine="0"/>
      </w:pPr>
      <w:r>
        <w:t xml:space="preserve">Kriterijumi za bodovanje podijeljeni su na odjeljke i pododjeljke. </w:t>
      </w:r>
      <w:r>
        <w:rPr>
          <w:u w:val="single" w:color="000000"/>
        </w:rPr>
        <w:t>Svaki pododjeljak mora biti ocijenjen sa</w:t>
      </w:r>
      <w:r>
        <w:t xml:space="preserve"> </w:t>
      </w:r>
      <w:r>
        <w:rPr>
          <w:u w:val="single" w:color="000000"/>
        </w:rPr>
        <w:t>dodijeljene bodove između 1 i 5 na sljedeći način: 1 = vrlo loše; 2 = loše; 3 = prikladno; 4 =</w:t>
      </w:r>
      <w:r>
        <w:t xml:space="preserve"> </w:t>
      </w:r>
      <w:r>
        <w:rPr>
          <w:u w:val="single" w:color="000000"/>
        </w:rPr>
        <w:t xml:space="preserve">dobro; 5 = vrlo dobro </w:t>
      </w:r>
      <w:r>
        <w:t>.</w:t>
      </w:r>
    </w:p>
    <w:p w14:paraId="6A740A9C" w14:textId="77777777" w:rsidR="00E23A06" w:rsidRDefault="00000000">
      <w:pPr>
        <w:spacing w:after="112" w:line="259" w:lineRule="auto"/>
        <w:ind w:left="360" w:right="0" w:firstLine="0"/>
        <w:jc w:val="left"/>
      </w:pPr>
      <w:r>
        <w:t xml:space="preserve"> </w:t>
      </w:r>
    </w:p>
    <w:p w14:paraId="00C7E74E" w14:textId="77777777" w:rsidR="00E23A06" w:rsidRDefault="00000000">
      <w:pPr>
        <w:spacing w:after="108"/>
        <w:ind w:left="355" w:right="170"/>
      </w:pPr>
      <w:r>
        <w:t>Svaki član evaluacijske komisije popunjava individualnu evaluacijsku tabelu, a svi članovi potpisuju zbirnu tabelu evaluacije za svaki prijedlog projekta. Rangiranje projektnih prijedloga vrši se na način da prvorangirani projektni prijedlog bude onaj sa najvećom ocjenom, nakon čega slijedi prijedlog projekta sa sljedećim najvećim brojem bodova do prijedloga projekta sa najnižom ocjenom.</w:t>
      </w:r>
    </w:p>
    <w:p w14:paraId="10014CA4" w14:textId="77777777" w:rsidR="00E23A06" w:rsidRDefault="00000000">
      <w:pPr>
        <w:spacing w:after="107"/>
        <w:ind w:left="355" w:right="170"/>
      </w:pPr>
      <w:r>
        <w:t>Samo projekti sa ocjenom 75 ili više bit će uzeti u obzir za finansiranje.</w:t>
      </w:r>
    </w:p>
    <w:p w14:paraId="1CE5F6FD" w14:textId="77777777" w:rsidR="00E23A06" w:rsidRDefault="00000000">
      <w:pPr>
        <w:spacing w:after="108"/>
        <w:ind w:left="355" w:right="170"/>
      </w:pPr>
      <w:r>
        <w:t>U slučaju većeg broja kvalificiranih projekata, ReLOaD2 program će istražiti opcije za osiguranje dodatnih sredstava iznad iznosa koji je dodijeljen ovom pozivu.</w:t>
      </w:r>
    </w:p>
    <w:p w14:paraId="46FF7920" w14:textId="77777777" w:rsidR="009B14C3" w:rsidRDefault="009B14C3">
      <w:pPr>
        <w:spacing w:after="108"/>
        <w:ind w:left="355" w:right="170"/>
      </w:pPr>
    </w:p>
    <w:p w14:paraId="3EE1EC8D" w14:textId="77777777" w:rsidR="009B14C3" w:rsidRDefault="009B14C3">
      <w:pPr>
        <w:spacing w:after="108"/>
        <w:ind w:left="355" w:right="170"/>
      </w:pPr>
    </w:p>
    <w:p w14:paraId="406FF0AD" w14:textId="77777777" w:rsidR="009B14C3" w:rsidRDefault="009B14C3">
      <w:pPr>
        <w:spacing w:after="108"/>
        <w:ind w:left="355" w:right="170"/>
      </w:pPr>
    </w:p>
    <w:p w14:paraId="02BDB1C1" w14:textId="77777777" w:rsidR="009B14C3" w:rsidRDefault="009B14C3">
      <w:pPr>
        <w:spacing w:after="108"/>
        <w:ind w:left="355" w:right="170"/>
      </w:pPr>
    </w:p>
    <w:p w14:paraId="6A78D782" w14:textId="77777777" w:rsidR="009B14C3" w:rsidRDefault="009B14C3">
      <w:pPr>
        <w:spacing w:after="108"/>
        <w:ind w:left="355" w:right="170"/>
      </w:pPr>
    </w:p>
    <w:p w14:paraId="7DB70EEF" w14:textId="77777777" w:rsidR="009B14C3" w:rsidRDefault="009B14C3">
      <w:pPr>
        <w:spacing w:after="108"/>
        <w:ind w:left="355" w:right="170"/>
      </w:pPr>
    </w:p>
    <w:p w14:paraId="3D410ADC" w14:textId="77777777" w:rsidR="00E23A06" w:rsidRDefault="00000000">
      <w:pPr>
        <w:spacing w:after="112" w:line="259" w:lineRule="auto"/>
        <w:ind w:left="360" w:right="0" w:firstLine="0"/>
        <w:jc w:val="left"/>
      </w:pPr>
      <w:r>
        <w:t xml:space="preserve"> </w:t>
      </w:r>
    </w:p>
    <w:p w14:paraId="034A6BEF" w14:textId="77777777" w:rsidR="00E23A06" w:rsidRDefault="00000000">
      <w:pPr>
        <w:spacing w:after="112" w:line="259" w:lineRule="auto"/>
        <w:ind w:left="360" w:right="0" w:firstLine="0"/>
        <w:jc w:val="left"/>
      </w:pPr>
      <w:r>
        <w:t xml:space="preserve"> </w:t>
      </w:r>
    </w:p>
    <w:p w14:paraId="591B6F10" w14:textId="77777777" w:rsidR="00E23A06" w:rsidRDefault="00000000">
      <w:pPr>
        <w:spacing w:after="0" w:line="259" w:lineRule="auto"/>
        <w:ind w:left="360" w:right="0" w:firstLine="0"/>
        <w:jc w:val="left"/>
      </w:pPr>
      <w:r>
        <w:lastRenderedPageBreak/>
        <w:t xml:space="preserve"> </w:t>
      </w:r>
    </w:p>
    <w:p w14:paraId="0C809E59" w14:textId="77777777" w:rsidR="00E23A06" w:rsidRDefault="00000000">
      <w:pPr>
        <w:spacing w:after="2" w:line="256" w:lineRule="auto"/>
        <w:ind w:left="4419" w:right="0"/>
        <w:jc w:val="left"/>
      </w:pPr>
      <w:r>
        <w:t>Tabela evaluacije</w:t>
      </w:r>
    </w:p>
    <w:tbl>
      <w:tblPr>
        <w:tblStyle w:val="TableGrid"/>
        <w:tblW w:w="10168" w:type="dxa"/>
        <w:tblInd w:w="152" w:type="dxa"/>
        <w:tblCellMar>
          <w:top w:w="52" w:type="dxa"/>
          <w:left w:w="107" w:type="dxa"/>
          <w:right w:w="32" w:type="dxa"/>
        </w:tblCellMar>
        <w:tblLook w:val="04A0" w:firstRow="1" w:lastRow="0" w:firstColumn="1" w:lastColumn="0" w:noHBand="0" w:noVBand="1"/>
      </w:tblPr>
      <w:tblGrid>
        <w:gridCol w:w="7475"/>
        <w:gridCol w:w="1276"/>
        <w:gridCol w:w="1417"/>
      </w:tblGrid>
      <w:tr w:rsidR="00E23A06" w14:paraId="01CE493F" w14:textId="77777777">
        <w:trPr>
          <w:trHeight w:val="598"/>
        </w:trPr>
        <w:tc>
          <w:tcPr>
            <w:tcW w:w="7475" w:type="dxa"/>
            <w:tcBorders>
              <w:top w:val="single" w:sz="4" w:space="0" w:color="000000"/>
              <w:left w:val="single" w:sz="4" w:space="0" w:color="000000"/>
              <w:bottom w:val="single" w:sz="4" w:space="0" w:color="000000"/>
              <w:right w:val="single" w:sz="4" w:space="0" w:color="000000"/>
            </w:tcBorders>
          </w:tcPr>
          <w:p w14:paraId="3D47652B" w14:textId="77777777" w:rsidR="00E23A06" w:rsidRDefault="00000000">
            <w:pPr>
              <w:spacing w:after="0" w:line="259" w:lineRule="auto"/>
              <w:ind w:left="0" w:right="0" w:firstLine="0"/>
              <w:jc w:val="left"/>
            </w:pPr>
            <w:r>
              <w:t>Odjeljak</w:t>
            </w:r>
          </w:p>
        </w:tc>
        <w:tc>
          <w:tcPr>
            <w:tcW w:w="1276" w:type="dxa"/>
            <w:tcBorders>
              <w:top w:val="single" w:sz="4" w:space="0" w:color="000000"/>
              <w:left w:val="single" w:sz="4" w:space="0" w:color="000000"/>
              <w:bottom w:val="single" w:sz="4" w:space="0" w:color="000000"/>
              <w:right w:val="single" w:sz="4" w:space="0" w:color="000000"/>
            </w:tcBorders>
          </w:tcPr>
          <w:p w14:paraId="7700FC3B" w14:textId="77777777" w:rsidR="00E23A06" w:rsidRDefault="00000000">
            <w:pPr>
              <w:spacing w:after="0" w:line="259" w:lineRule="auto"/>
              <w:ind w:left="23" w:right="0" w:firstLine="0"/>
            </w:pPr>
            <w:r>
              <w:t>Maksimum</w:t>
            </w:r>
          </w:p>
          <w:p w14:paraId="7BD96CEC" w14:textId="77777777" w:rsidR="00E23A06" w:rsidRDefault="00000000">
            <w:pPr>
              <w:spacing w:after="0" w:line="259" w:lineRule="auto"/>
              <w:ind w:left="0" w:right="76" w:firstLine="0"/>
              <w:jc w:val="center"/>
            </w:pPr>
            <w:r>
              <w:t>Rezultat</w:t>
            </w:r>
          </w:p>
        </w:tc>
        <w:tc>
          <w:tcPr>
            <w:tcW w:w="1417" w:type="dxa"/>
            <w:tcBorders>
              <w:top w:val="single" w:sz="4" w:space="0" w:color="000000"/>
              <w:left w:val="single" w:sz="4" w:space="0" w:color="000000"/>
              <w:bottom w:val="single" w:sz="4" w:space="0" w:color="000000"/>
              <w:right w:val="single" w:sz="4" w:space="0" w:color="000000"/>
            </w:tcBorders>
            <w:vAlign w:val="center"/>
          </w:tcPr>
          <w:p w14:paraId="5F34A5EC" w14:textId="77777777" w:rsidR="00E23A06" w:rsidRDefault="00000000">
            <w:pPr>
              <w:spacing w:after="0" w:line="259" w:lineRule="auto"/>
              <w:ind w:left="48" w:right="0" w:firstLine="0"/>
              <w:jc w:val="left"/>
            </w:pPr>
            <w:r>
              <w:t>Total Score</w:t>
            </w:r>
          </w:p>
        </w:tc>
      </w:tr>
      <w:tr w:rsidR="00E23A06" w14:paraId="7D37D8E3" w14:textId="77777777">
        <w:trPr>
          <w:trHeight w:val="302"/>
        </w:trPr>
        <w:tc>
          <w:tcPr>
            <w:tcW w:w="7475" w:type="dxa"/>
            <w:tcBorders>
              <w:top w:val="single" w:sz="4" w:space="0" w:color="000000"/>
              <w:left w:val="single" w:sz="4" w:space="0" w:color="000000"/>
              <w:bottom w:val="single" w:sz="4" w:space="0" w:color="000000"/>
              <w:right w:val="single" w:sz="4" w:space="0" w:color="000000"/>
            </w:tcBorders>
            <w:shd w:val="clear" w:color="auto" w:fill="C0C0C0"/>
          </w:tcPr>
          <w:p w14:paraId="61DCA8B0" w14:textId="77777777" w:rsidR="00E23A06" w:rsidRDefault="00000000">
            <w:pPr>
              <w:spacing w:after="0" w:line="259" w:lineRule="auto"/>
              <w:ind w:left="0" w:right="0" w:firstLine="0"/>
              <w:jc w:val="left"/>
            </w:pPr>
            <w:r>
              <w:t>1. Finansijski i operativni kapaciteti</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6940479F" w14:textId="77777777" w:rsidR="00E23A06" w:rsidRDefault="00000000">
            <w:pPr>
              <w:spacing w:after="0" w:line="259" w:lineRule="auto"/>
              <w:ind w:left="0" w:right="75" w:firstLine="0"/>
              <w:jc w:val="center"/>
            </w:pPr>
            <w:r>
              <w:t>15</w:t>
            </w:r>
          </w:p>
        </w:tc>
        <w:tc>
          <w:tcPr>
            <w:tcW w:w="1417" w:type="dxa"/>
            <w:tcBorders>
              <w:top w:val="single" w:sz="4" w:space="0" w:color="000000"/>
              <w:left w:val="single" w:sz="4" w:space="0" w:color="000000"/>
              <w:bottom w:val="single" w:sz="4" w:space="0" w:color="000000"/>
              <w:right w:val="single" w:sz="4" w:space="0" w:color="000000"/>
            </w:tcBorders>
          </w:tcPr>
          <w:p w14:paraId="62088DE1" w14:textId="77777777" w:rsidR="00E23A06" w:rsidRDefault="00000000">
            <w:pPr>
              <w:spacing w:after="0" w:line="259" w:lineRule="auto"/>
              <w:ind w:left="0" w:right="21" w:firstLine="0"/>
              <w:jc w:val="center"/>
            </w:pPr>
            <w:r>
              <w:t xml:space="preserve"> </w:t>
            </w:r>
          </w:p>
        </w:tc>
      </w:tr>
      <w:tr w:rsidR="00E23A06" w14:paraId="2A2956E5" w14:textId="77777777">
        <w:trPr>
          <w:trHeight w:val="595"/>
        </w:trPr>
        <w:tc>
          <w:tcPr>
            <w:tcW w:w="7475" w:type="dxa"/>
            <w:tcBorders>
              <w:top w:val="single" w:sz="4" w:space="0" w:color="000000"/>
              <w:left w:val="single" w:sz="4" w:space="0" w:color="000000"/>
              <w:bottom w:val="single" w:sz="4" w:space="0" w:color="000000"/>
              <w:right w:val="single" w:sz="4" w:space="0" w:color="000000"/>
            </w:tcBorders>
          </w:tcPr>
          <w:p w14:paraId="628868BC" w14:textId="77777777" w:rsidR="00E23A06" w:rsidRDefault="00000000">
            <w:pPr>
              <w:spacing w:after="0" w:line="259" w:lineRule="auto"/>
              <w:ind w:left="341" w:right="0" w:hanging="341"/>
              <w:jc w:val="left"/>
            </w:pPr>
            <w:r>
              <w:t>1.1 Da li su vodeći kandidat i partneri dovoljno iskusni u upravljanju projektima?</w:t>
            </w:r>
          </w:p>
        </w:tc>
        <w:tc>
          <w:tcPr>
            <w:tcW w:w="1276" w:type="dxa"/>
            <w:tcBorders>
              <w:top w:val="single" w:sz="4" w:space="0" w:color="000000"/>
              <w:left w:val="single" w:sz="4" w:space="0" w:color="000000"/>
              <w:bottom w:val="single" w:sz="4" w:space="0" w:color="000000"/>
              <w:right w:val="single" w:sz="4" w:space="0" w:color="000000"/>
            </w:tcBorders>
          </w:tcPr>
          <w:p w14:paraId="2626E045"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3C768717" w14:textId="77777777" w:rsidR="00E23A06" w:rsidRDefault="00000000">
            <w:pPr>
              <w:spacing w:after="0" w:line="259" w:lineRule="auto"/>
              <w:ind w:left="0" w:right="19" w:firstLine="0"/>
              <w:jc w:val="center"/>
            </w:pPr>
            <w:r>
              <w:t xml:space="preserve"> </w:t>
            </w:r>
          </w:p>
        </w:tc>
      </w:tr>
      <w:tr w:rsidR="00E23A06" w14:paraId="160D5AAC" w14:textId="77777777">
        <w:trPr>
          <w:trHeight w:val="595"/>
        </w:trPr>
        <w:tc>
          <w:tcPr>
            <w:tcW w:w="7475" w:type="dxa"/>
            <w:tcBorders>
              <w:top w:val="single" w:sz="4" w:space="0" w:color="000000"/>
              <w:left w:val="single" w:sz="4" w:space="0" w:color="000000"/>
              <w:bottom w:val="single" w:sz="4" w:space="0" w:color="000000"/>
              <w:right w:val="single" w:sz="4" w:space="0" w:color="000000"/>
            </w:tcBorders>
          </w:tcPr>
          <w:p w14:paraId="0EF76B5B" w14:textId="77777777" w:rsidR="00E23A06" w:rsidRDefault="00000000">
            <w:pPr>
              <w:spacing w:after="0" w:line="259" w:lineRule="auto"/>
              <w:ind w:left="0" w:right="15" w:firstLine="0"/>
            </w:pPr>
            <w:r>
              <w:t>1.2 Da li glavni kandidat i partneri imaju dovoljne profesionalne kapacitete? ( specifična znanja iz relevantne oblasti)</w:t>
            </w:r>
          </w:p>
        </w:tc>
        <w:tc>
          <w:tcPr>
            <w:tcW w:w="1276" w:type="dxa"/>
            <w:tcBorders>
              <w:top w:val="single" w:sz="4" w:space="0" w:color="000000"/>
              <w:left w:val="single" w:sz="4" w:space="0" w:color="000000"/>
              <w:bottom w:val="single" w:sz="4" w:space="0" w:color="000000"/>
              <w:right w:val="single" w:sz="4" w:space="0" w:color="000000"/>
            </w:tcBorders>
          </w:tcPr>
          <w:p w14:paraId="44DE4592" w14:textId="77777777" w:rsidR="00E23A06" w:rsidRDefault="00000000">
            <w:pPr>
              <w:spacing w:after="0" w:line="259" w:lineRule="auto"/>
              <w:ind w:left="0" w:right="77" w:firstLine="0"/>
              <w:jc w:val="center"/>
            </w:pPr>
            <w:r>
              <w:t>5</w:t>
            </w:r>
          </w:p>
          <w:p w14:paraId="1E1FBEC5" w14:textId="77777777" w:rsidR="00E23A06" w:rsidRDefault="00000000">
            <w:pPr>
              <w:spacing w:after="0" w:line="259" w:lineRule="auto"/>
              <w:ind w:left="0" w:right="19"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2E63F0B" w14:textId="77777777" w:rsidR="00E23A06" w:rsidRDefault="00000000">
            <w:pPr>
              <w:spacing w:after="0" w:line="259" w:lineRule="auto"/>
              <w:ind w:left="0" w:right="19" w:firstLine="0"/>
              <w:jc w:val="center"/>
            </w:pPr>
            <w:r>
              <w:t xml:space="preserve"> </w:t>
            </w:r>
          </w:p>
        </w:tc>
      </w:tr>
      <w:tr w:rsidR="00E23A06" w14:paraId="4C420031" w14:textId="77777777">
        <w:trPr>
          <w:trHeight w:val="889"/>
        </w:trPr>
        <w:tc>
          <w:tcPr>
            <w:tcW w:w="7475" w:type="dxa"/>
            <w:tcBorders>
              <w:top w:val="single" w:sz="4" w:space="0" w:color="000000"/>
              <w:left w:val="single" w:sz="4" w:space="0" w:color="000000"/>
              <w:bottom w:val="single" w:sz="4" w:space="0" w:color="000000"/>
              <w:right w:val="single" w:sz="4" w:space="0" w:color="000000"/>
            </w:tcBorders>
          </w:tcPr>
          <w:p w14:paraId="195C2B83" w14:textId="77777777" w:rsidR="00E23A06" w:rsidRDefault="00000000">
            <w:pPr>
              <w:spacing w:after="2" w:line="253" w:lineRule="auto"/>
              <w:ind w:left="341" w:right="0" w:hanging="341"/>
              <w:jc w:val="left"/>
            </w:pPr>
            <w:r>
              <w:t>1.3. Da li vodeći aplikant i partneri imaju dovoljno upravljačkih kapaciteta?</w:t>
            </w:r>
          </w:p>
          <w:p w14:paraId="7FFE0ED0" w14:textId="77777777" w:rsidR="00E23A06" w:rsidRDefault="00000000">
            <w:pPr>
              <w:spacing w:after="0" w:line="259" w:lineRule="auto"/>
              <w:ind w:left="0" w:right="0" w:firstLine="0"/>
              <w:jc w:val="left"/>
            </w:pPr>
            <w:r>
              <w:t>( uključujući osoblje, opremu i kapacitete za finansijsko upravljanje)?</w:t>
            </w:r>
          </w:p>
        </w:tc>
        <w:tc>
          <w:tcPr>
            <w:tcW w:w="1276" w:type="dxa"/>
            <w:tcBorders>
              <w:top w:val="single" w:sz="4" w:space="0" w:color="000000"/>
              <w:left w:val="single" w:sz="4" w:space="0" w:color="000000"/>
              <w:bottom w:val="single" w:sz="4" w:space="0" w:color="000000"/>
              <w:right w:val="single" w:sz="4" w:space="0" w:color="000000"/>
            </w:tcBorders>
          </w:tcPr>
          <w:p w14:paraId="508B33AD"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74A6644" w14:textId="77777777" w:rsidR="00E23A06" w:rsidRDefault="00000000">
            <w:pPr>
              <w:spacing w:after="0" w:line="259" w:lineRule="auto"/>
              <w:ind w:left="0" w:right="19" w:firstLine="0"/>
              <w:jc w:val="center"/>
            </w:pPr>
            <w:r>
              <w:t xml:space="preserve"> </w:t>
            </w:r>
          </w:p>
        </w:tc>
      </w:tr>
      <w:tr w:rsidR="00E23A06" w14:paraId="0929028C" w14:textId="77777777">
        <w:trPr>
          <w:trHeight w:val="305"/>
        </w:trPr>
        <w:tc>
          <w:tcPr>
            <w:tcW w:w="10168" w:type="dxa"/>
            <w:gridSpan w:val="3"/>
            <w:tcBorders>
              <w:top w:val="single" w:sz="4" w:space="0" w:color="000000"/>
              <w:left w:val="single" w:sz="4" w:space="0" w:color="000000"/>
              <w:bottom w:val="single" w:sz="4" w:space="0" w:color="000000"/>
              <w:right w:val="single" w:sz="4" w:space="0" w:color="000000"/>
            </w:tcBorders>
          </w:tcPr>
          <w:p w14:paraId="1B0E2834" w14:textId="77777777" w:rsidR="00E23A06" w:rsidRDefault="00000000">
            <w:pPr>
              <w:spacing w:after="0" w:line="259" w:lineRule="auto"/>
              <w:ind w:left="0" w:right="24" w:firstLine="0"/>
              <w:jc w:val="center"/>
            </w:pPr>
            <w:r>
              <w:t xml:space="preserve"> </w:t>
            </w:r>
          </w:p>
        </w:tc>
      </w:tr>
      <w:tr w:rsidR="00E23A06" w14:paraId="15176BB3" w14:textId="77777777">
        <w:trPr>
          <w:trHeight w:val="301"/>
        </w:trPr>
        <w:tc>
          <w:tcPr>
            <w:tcW w:w="7475" w:type="dxa"/>
            <w:tcBorders>
              <w:top w:val="single" w:sz="4" w:space="0" w:color="000000"/>
              <w:left w:val="single" w:sz="4" w:space="0" w:color="000000"/>
              <w:bottom w:val="single" w:sz="4" w:space="0" w:color="000000"/>
              <w:right w:val="single" w:sz="4" w:space="0" w:color="000000"/>
            </w:tcBorders>
            <w:shd w:val="clear" w:color="auto" w:fill="C0C0C0"/>
          </w:tcPr>
          <w:p w14:paraId="05537C6B" w14:textId="77777777" w:rsidR="00E23A06" w:rsidRDefault="00000000">
            <w:pPr>
              <w:spacing w:after="0" w:line="259" w:lineRule="auto"/>
              <w:ind w:left="0" w:right="0" w:firstLine="0"/>
              <w:jc w:val="left"/>
            </w:pPr>
            <w:r>
              <w:t>2. Relevantnost</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6ED8DA41" w14:textId="77777777" w:rsidR="00E23A06" w:rsidRDefault="00000000">
            <w:pPr>
              <w:spacing w:after="0" w:line="259" w:lineRule="auto"/>
              <w:ind w:left="0" w:right="75" w:firstLine="0"/>
              <w:jc w:val="center"/>
            </w:pPr>
            <w:r>
              <w:t>25</w:t>
            </w:r>
          </w:p>
        </w:tc>
        <w:tc>
          <w:tcPr>
            <w:tcW w:w="1417" w:type="dxa"/>
            <w:tcBorders>
              <w:top w:val="single" w:sz="4" w:space="0" w:color="000000"/>
              <w:left w:val="single" w:sz="4" w:space="0" w:color="000000"/>
              <w:bottom w:val="single" w:sz="4" w:space="0" w:color="000000"/>
              <w:right w:val="single" w:sz="4" w:space="0" w:color="000000"/>
            </w:tcBorders>
          </w:tcPr>
          <w:p w14:paraId="1039D119" w14:textId="77777777" w:rsidR="00E23A06" w:rsidRDefault="00000000">
            <w:pPr>
              <w:spacing w:after="0" w:line="259" w:lineRule="auto"/>
              <w:ind w:left="0" w:right="21" w:firstLine="0"/>
              <w:jc w:val="center"/>
            </w:pPr>
            <w:r>
              <w:t xml:space="preserve"> </w:t>
            </w:r>
          </w:p>
        </w:tc>
      </w:tr>
      <w:tr w:rsidR="00E23A06" w14:paraId="2114C73D" w14:textId="77777777">
        <w:trPr>
          <w:trHeight w:val="1183"/>
        </w:trPr>
        <w:tc>
          <w:tcPr>
            <w:tcW w:w="7475" w:type="dxa"/>
            <w:tcBorders>
              <w:top w:val="single" w:sz="4" w:space="0" w:color="000000"/>
              <w:left w:val="single" w:sz="4" w:space="0" w:color="000000"/>
              <w:bottom w:val="single" w:sz="4" w:space="0" w:color="000000"/>
              <w:right w:val="single" w:sz="4" w:space="0" w:color="000000"/>
            </w:tcBorders>
          </w:tcPr>
          <w:p w14:paraId="3E8B6DAC" w14:textId="77777777" w:rsidR="00E23A06" w:rsidRDefault="00000000">
            <w:pPr>
              <w:spacing w:after="0" w:line="253" w:lineRule="auto"/>
              <w:ind w:left="0" w:right="0" w:firstLine="0"/>
              <w:jc w:val="left"/>
            </w:pPr>
            <w:r>
              <w:t>2.1 Koliko je projekat relevantan u odnosu na cilj i jedan ili više prioriteta definisanih u Regionalnom javnom pozivu?</w:t>
            </w:r>
          </w:p>
          <w:p w14:paraId="05FB2971" w14:textId="77777777" w:rsidR="00E23A06" w:rsidRDefault="00000000">
            <w:pPr>
              <w:spacing w:after="0" w:line="259" w:lineRule="auto"/>
              <w:ind w:left="0" w:right="0" w:firstLine="0"/>
              <w:jc w:val="left"/>
            </w:pPr>
            <w:r>
              <w:t>Napomena: ocjena 5 (veoma dobro) može se dodijeliti samo ako se projekat bavi barem jednom od prioritetnih područja.</w:t>
            </w:r>
          </w:p>
        </w:tc>
        <w:tc>
          <w:tcPr>
            <w:tcW w:w="1276" w:type="dxa"/>
            <w:tcBorders>
              <w:top w:val="single" w:sz="4" w:space="0" w:color="000000"/>
              <w:left w:val="single" w:sz="4" w:space="0" w:color="000000"/>
              <w:bottom w:val="single" w:sz="4" w:space="0" w:color="000000"/>
              <w:right w:val="single" w:sz="4" w:space="0" w:color="000000"/>
            </w:tcBorders>
          </w:tcPr>
          <w:p w14:paraId="0F71923F"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3042539" w14:textId="77777777" w:rsidR="00E23A06" w:rsidRDefault="00000000">
            <w:pPr>
              <w:spacing w:after="0" w:line="259" w:lineRule="auto"/>
              <w:ind w:left="0" w:right="19" w:firstLine="0"/>
              <w:jc w:val="center"/>
            </w:pPr>
            <w:r>
              <w:t xml:space="preserve"> </w:t>
            </w:r>
          </w:p>
        </w:tc>
      </w:tr>
      <w:tr w:rsidR="00E23A06" w14:paraId="29C14A98" w14:textId="77777777">
        <w:trPr>
          <w:trHeight w:val="595"/>
        </w:trPr>
        <w:tc>
          <w:tcPr>
            <w:tcW w:w="7475" w:type="dxa"/>
            <w:tcBorders>
              <w:top w:val="single" w:sz="4" w:space="0" w:color="000000"/>
              <w:left w:val="single" w:sz="4" w:space="0" w:color="000000"/>
              <w:bottom w:val="single" w:sz="4" w:space="0" w:color="000000"/>
              <w:right w:val="single" w:sz="4" w:space="0" w:color="000000"/>
            </w:tcBorders>
          </w:tcPr>
          <w:p w14:paraId="352C263C" w14:textId="77777777" w:rsidR="00E23A06" w:rsidRDefault="00000000">
            <w:pPr>
              <w:spacing w:after="0" w:line="259" w:lineRule="auto"/>
              <w:ind w:left="0" w:right="0" w:firstLine="0"/>
              <w:jc w:val="left"/>
            </w:pPr>
            <w:r>
              <w:t>2.2 Da li su zainteresovane strane jasno definisane i strateški odabrane (krajnji korisnici, ciljne grupe)?</w:t>
            </w:r>
          </w:p>
        </w:tc>
        <w:tc>
          <w:tcPr>
            <w:tcW w:w="1276" w:type="dxa"/>
            <w:tcBorders>
              <w:top w:val="single" w:sz="4" w:space="0" w:color="000000"/>
              <w:left w:val="single" w:sz="4" w:space="0" w:color="000000"/>
              <w:bottom w:val="single" w:sz="4" w:space="0" w:color="000000"/>
              <w:right w:val="single" w:sz="4" w:space="0" w:color="000000"/>
            </w:tcBorders>
          </w:tcPr>
          <w:p w14:paraId="79C392AD"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EDEF09B" w14:textId="77777777" w:rsidR="00E23A06" w:rsidRDefault="00000000">
            <w:pPr>
              <w:spacing w:after="0" w:line="259" w:lineRule="auto"/>
              <w:ind w:left="0" w:right="19" w:firstLine="0"/>
              <w:jc w:val="center"/>
            </w:pPr>
            <w:r>
              <w:t xml:space="preserve"> </w:t>
            </w:r>
          </w:p>
        </w:tc>
      </w:tr>
      <w:tr w:rsidR="00E23A06" w14:paraId="5B537566" w14:textId="77777777">
        <w:trPr>
          <w:trHeight w:val="595"/>
        </w:trPr>
        <w:tc>
          <w:tcPr>
            <w:tcW w:w="7475" w:type="dxa"/>
            <w:tcBorders>
              <w:top w:val="single" w:sz="4" w:space="0" w:color="000000"/>
              <w:left w:val="single" w:sz="4" w:space="0" w:color="000000"/>
              <w:bottom w:val="single" w:sz="4" w:space="0" w:color="000000"/>
              <w:right w:val="single" w:sz="4" w:space="0" w:color="000000"/>
            </w:tcBorders>
          </w:tcPr>
          <w:p w14:paraId="77576C5A" w14:textId="77777777" w:rsidR="00E23A06" w:rsidRDefault="00000000">
            <w:pPr>
              <w:spacing w:after="0" w:line="259" w:lineRule="auto"/>
              <w:ind w:left="0" w:right="0" w:firstLine="0"/>
              <w:jc w:val="left"/>
            </w:pPr>
            <w:r>
              <w:t>2.3 Da li su potrebe ciljne grupe i krajnjih korisnika jasno definisane i da li ih projekat rješava na pravi način?</w:t>
            </w:r>
          </w:p>
        </w:tc>
        <w:tc>
          <w:tcPr>
            <w:tcW w:w="1276" w:type="dxa"/>
            <w:tcBorders>
              <w:top w:val="single" w:sz="4" w:space="0" w:color="000000"/>
              <w:left w:val="single" w:sz="4" w:space="0" w:color="000000"/>
              <w:bottom w:val="single" w:sz="4" w:space="0" w:color="000000"/>
              <w:right w:val="single" w:sz="4" w:space="0" w:color="000000"/>
            </w:tcBorders>
          </w:tcPr>
          <w:p w14:paraId="6FE4AF4E"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332631DB" w14:textId="77777777" w:rsidR="00E23A06" w:rsidRDefault="00000000">
            <w:pPr>
              <w:spacing w:after="0" w:line="259" w:lineRule="auto"/>
              <w:ind w:left="0" w:right="19" w:firstLine="0"/>
              <w:jc w:val="center"/>
            </w:pPr>
            <w:r>
              <w:t xml:space="preserve"> </w:t>
            </w:r>
          </w:p>
        </w:tc>
      </w:tr>
      <w:tr w:rsidR="00E23A06" w14:paraId="0B88FD37" w14:textId="77777777">
        <w:trPr>
          <w:trHeight w:val="596"/>
        </w:trPr>
        <w:tc>
          <w:tcPr>
            <w:tcW w:w="7475" w:type="dxa"/>
            <w:tcBorders>
              <w:top w:val="single" w:sz="4" w:space="0" w:color="000000"/>
              <w:left w:val="single" w:sz="4" w:space="0" w:color="000000"/>
              <w:bottom w:val="single" w:sz="4" w:space="0" w:color="000000"/>
              <w:right w:val="single" w:sz="4" w:space="0" w:color="000000"/>
            </w:tcBorders>
          </w:tcPr>
          <w:p w14:paraId="2BCBB7E7" w14:textId="77777777" w:rsidR="00E23A06" w:rsidRDefault="00000000">
            <w:pPr>
              <w:spacing w:after="0" w:line="259" w:lineRule="auto"/>
              <w:ind w:left="0" w:right="0" w:firstLine="0"/>
              <w:jc w:val="left"/>
            </w:pPr>
            <w:r>
              <w:t>2.4 Da li projekat uključuje dodatnu vrijednost, poput inovativnog pristupa i modela dobre prakse?</w:t>
            </w:r>
          </w:p>
        </w:tc>
        <w:tc>
          <w:tcPr>
            <w:tcW w:w="1276" w:type="dxa"/>
            <w:tcBorders>
              <w:top w:val="single" w:sz="4" w:space="0" w:color="000000"/>
              <w:left w:val="single" w:sz="4" w:space="0" w:color="000000"/>
              <w:bottom w:val="single" w:sz="4" w:space="0" w:color="000000"/>
              <w:right w:val="single" w:sz="4" w:space="0" w:color="000000"/>
            </w:tcBorders>
          </w:tcPr>
          <w:p w14:paraId="415AD755"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503BD7B" w14:textId="77777777" w:rsidR="00E23A06" w:rsidRDefault="00000000">
            <w:pPr>
              <w:spacing w:after="0" w:line="259" w:lineRule="auto"/>
              <w:ind w:left="0" w:right="19" w:firstLine="0"/>
              <w:jc w:val="center"/>
            </w:pPr>
            <w:r>
              <w:t xml:space="preserve"> </w:t>
            </w:r>
          </w:p>
        </w:tc>
      </w:tr>
      <w:tr w:rsidR="00E23A06" w14:paraId="3211A4AA" w14:textId="77777777">
        <w:trPr>
          <w:trHeight w:val="1181"/>
        </w:trPr>
        <w:tc>
          <w:tcPr>
            <w:tcW w:w="7475" w:type="dxa"/>
            <w:tcBorders>
              <w:top w:val="single" w:sz="4" w:space="0" w:color="000000"/>
              <w:left w:val="single" w:sz="4" w:space="0" w:color="000000"/>
              <w:bottom w:val="single" w:sz="4" w:space="0" w:color="000000"/>
              <w:right w:val="single" w:sz="4" w:space="0" w:color="000000"/>
            </w:tcBorders>
          </w:tcPr>
          <w:p w14:paraId="2166DF2E" w14:textId="77777777" w:rsidR="00E23A06" w:rsidRDefault="00000000">
            <w:pPr>
              <w:spacing w:after="0" w:line="259" w:lineRule="auto"/>
              <w:ind w:left="0" w:right="0" w:firstLine="0"/>
              <w:jc w:val="left"/>
            </w:pPr>
            <w:r>
              <w:t>2.5 Da li prijedlog projekta zagovara pristup i da li utiče na ranjive grupe? (Promovisanje rodne ravnopravnosti i osnaživanje žena, zaštita životne sredine, međunarodna saradnja, itd.).</w:t>
            </w:r>
          </w:p>
        </w:tc>
        <w:tc>
          <w:tcPr>
            <w:tcW w:w="1276" w:type="dxa"/>
            <w:tcBorders>
              <w:top w:val="single" w:sz="4" w:space="0" w:color="000000"/>
              <w:left w:val="single" w:sz="4" w:space="0" w:color="000000"/>
              <w:bottom w:val="single" w:sz="4" w:space="0" w:color="000000"/>
              <w:right w:val="single" w:sz="4" w:space="0" w:color="000000"/>
            </w:tcBorders>
          </w:tcPr>
          <w:p w14:paraId="028CA408"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87D82D9" w14:textId="77777777" w:rsidR="00E23A06" w:rsidRDefault="00000000">
            <w:pPr>
              <w:spacing w:after="0" w:line="259" w:lineRule="auto"/>
              <w:ind w:left="0" w:right="19" w:firstLine="0"/>
              <w:jc w:val="center"/>
            </w:pPr>
            <w:r>
              <w:t xml:space="preserve"> </w:t>
            </w:r>
          </w:p>
        </w:tc>
      </w:tr>
      <w:tr w:rsidR="00E23A06" w14:paraId="57250EB9" w14:textId="77777777">
        <w:trPr>
          <w:trHeight w:val="305"/>
        </w:trPr>
        <w:tc>
          <w:tcPr>
            <w:tcW w:w="10168" w:type="dxa"/>
            <w:gridSpan w:val="3"/>
            <w:tcBorders>
              <w:top w:val="single" w:sz="4" w:space="0" w:color="000000"/>
              <w:left w:val="single" w:sz="4" w:space="0" w:color="000000"/>
              <w:bottom w:val="single" w:sz="4" w:space="0" w:color="000000"/>
              <w:right w:val="single" w:sz="4" w:space="0" w:color="000000"/>
            </w:tcBorders>
          </w:tcPr>
          <w:p w14:paraId="69E6D277" w14:textId="77777777" w:rsidR="00E23A06" w:rsidRDefault="00000000">
            <w:pPr>
              <w:spacing w:after="0" w:line="259" w:lineRule="auto"/>
              <w:ind w:left="0" w:right="0" w:firstLine="0"/>
              <w:jc w:val="left"/>
            </w:pPr>
            <w:r>
              <w:t xml:space="preserve"> </w:t>
            </w:r>
          </w:p>
        </w:tc>
      </w:tr>
      <w:tr w:rsidR="00E23A06" w14:paraId="7C8D0608" w14:textId="77777777">
        <w:trPr>
          <w:trHeight w:val="302"/>
        </w:trPr>
        <w:tc>
          <w:tcPr>
            <w:tcW w:w="7475" w:type="dxa"/>
            <w:tcBorders>
              <w:top w:val="single" w:sz="4" w:space="0" w:color="000000"/>
              <w:left w:val="single" w:sz="4" w:space="0" w:color="000000"/>
              <w:bottom w:val="single" w:sz="4" w:space="0" w:color="000000"/>
              <w:right w:val="single" w:sz="4" w:space="0" w:color="000000"/>
            </w:tcBorders>
            <w:shd w:val="clear" w:color="auto" w:fill="C0C0C0"/>
          </w:tcPr>
          <w:p w14:paraId="43B2B3D6" w14:textId="77777777" w:rsidR="00E23A06" w:rsidRDefault="00000000">
            <w:pPr>
              <w:spacing w:after="0" w:line="259" w:lineRule="auto"/>
              <w:ind w:left="0" w:right="0" w:firstLine="0"/>
              <w:jc w:val="left"/>
            </w:pPr>
            <w:r>
              <w:t>3. Metodologija</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39A9F069" w14:textId="77777777" w:rsidR="00E23A06" w:rsidRDefault="00000000">
            <w:pPr>
              <w:spacing w:after="0" w:line="259" w:lineRule="auto"/>
              <w:ind w:left="0" w:right="75" w:firstLine="0"/>
              <w:jc w:val="center"/>
            </w:pPr>
            <w:r>
              <w:t>20</w:t>
            </w:r>
          </w:p>
        </w:tc>
        <w:tc>
          <w:tcPr>
            <w:tcW w:w="1417" w:type="dxa"/>
            <w:tcBorders>
              <w:top w:val="single" w:sz="4" w:space="0" w:color="000000"/>
              <w:left w:val="single" w:sz="4" w:space="0" w:color="000000"/>
              <w:bottom w:val="single" w:sz="4" w:space="0" w:color="000000"/>
              <w:right w:val="single" w:sz="4" w:space="0" w:color="000000"/>
            </w:tcBorders>
          </w:tcPr>
          <w:p w14:paraId="4778B38D" w14:textId="77777777" w:rsidR="00E23A06" w:rsidRDefault="00000000">
            <w:pPr>
              <w:spacing w:after="0" w:line="259" w:lineRule="auto"/>
              <w:ind w:left="0" w:right="21" w:firstLine="0"/>
              <w:jc w:val="center"/>
            </w:pPr>
            <w:r>
              <w:t xml:space="preserve"> </w:t>
            </w:r>
          </w:p>
        </w:tc>
      </w:tr>
      <w:tr w:rsidR="00E23A06" w14:paraId="22DA6E36" w14:textId="77777777">
        <w:trPr>
          <w:trHeight w:val="596"/>
        </w:trPr>
        <w:tc>
          <w:tcPr>
            <w:tcW w:w="7475" w:type="dxa"/>
            <w:tcBorders>
              <w:top w:val="single" w:sz="4" w:space="0" w:color="000000"/>
              <w:left w:val="single" w:sz="4" w:space="0" w:color="000000"/>
              <w:bottom w:val="single" w:sz="4" w:space="0" w:color="000000"/>
              <w:right w:val="single" w:sz="4" w:space="0" w:color="000000"/>
            </w:tcBorders>
          </w:tcPr>
          <w:p w14:paraId="492D4AA1" w14:textId="77777777" w:rsidR="00E23A06" w:rsidRDefault="00000000">
            <w:pPr>
              <w:spacing w:after="0" w:line="259" w:lineRule="auto"/>
              <w:ind w:left="0" w:right="0" w:firstLine="0"/>
              <w:jc w:val="left"/>
            </w:pPr>
            <w:r>
              <w:t>3.1 Da li plan aktivnosti i predložene aktivnosti logično i praktično odgovaraju ciljevima i očekivanim rezultatima?</w:t>
            </w:r>
          </w:p>
        </w:tc>
        <w:tc>
          <w:tcPr>
            <w:tcW w:w="1276" w:type="dxa"/>
            <w:tcBorders>
              <w:top w:val="single" w:sz="4" w:space="0" w:color="000000"/>
              <w:left w:val="single" w:sz="4" w:space="0" w:color="000000"/>
              <w:bottom w:val="single" w:sz="4" w:space="0" w:color="000000"/>
              <w:right w:val="single" w:sz="4" w:space="0" w:color="000000"/>
            </w:tcBorders>
          </w:tcPr>
          <w:p w14:paraId="6994E7B7"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08A4088" w14:textId="77777777" w:rsidR="00E23A06" w:rsidRDefault="00000000">
            <w:pPr>
              <w:spacing w:after="0" w:line="259" w:lineRule="auto"/>
              <w:ind w:left="0" w:right="19" w:firstLine="0"/>
              <w:jc w:val="center"/>
            </w:pPr>
            <w:r>
              <w:t xml:space="preserve"> </w:t>
            </w:r>
          </w:p>
        </w:tc>
      </w:tr>
      <w:tr w:rsidR="00E23A06" w14:paraId="6A56E3ED" w14:textId="77777777">
        <w:trPr>
          <w:trHeight w:val="595"/>
        </w:trPr>
        <w:tc>
          <w:tcPr>
            <w:tcW w:w="7475" w:type="dxa"/>
            <w:tcBorders>
              <w:top w:val="single" w:sz="4" w:space="0" w:color="000000"/>
              <w:left w:val="single" w:sz="4" w:space="0" w:color="000000"/>
              <w:bottom w:val="single" w:sz="4" w:space="0" w:color="000000"/>
              <w:right w:val="single" w:sz="4" w:space="0" w:color="000000"/>
            </w:tcBorders>
          </w:tcPr>
          <w:p w14:paraId="30C2C810" w14:textId="77777777" w:rsidR="00E23A06" w:rsidRDefault="00000000">
            <w:pPr>
              <w:spacing w:after="0" w:line="259" w:lineRule="auto"/>
              <w:ind w:left="0" w:right="0" w:firstLine="0"/>
              <w:jc w:val="left"/>
            </w:pPr>
            <w:r>
              <w:t>3.2 Koliko je konzistentan cjelokupni dizajn projekta? ( posebno , odražava li analizu identificiranih problema, mogućih vanjskih faktora)</w:t>
            </w:r>
          </w:p>
        </w:tc>
        <w:tc>
          <w:tcPr>
            <w:tcW w:w="1276" w:type="dxa"/>
            <w:tcBorders>
              <w:top w:val="single" w:sz="4" w:space="0" w:color="000000"/>
              <w:left w:val="single" w:sz="4" w:space="0" w:color="000000"/>
              <w:bottom w:val="single" w:sz="4" w:space="0" w:color="000000"/>
              <w:right w:val="single" w:sz="4" w:space="0" w:color="000000"/>
            </w:tcBorders>
          </w:tcPr>
          <w:p w14:paraId="3B81DB5D"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C9588C" w14:textId="77777777" w:rsidR="00E23A06" w:rsidRDefault="00000000">
            <w:pPr>
              <w:spacing w:after="0" w:line="259" w:lineRule="auto"/>
              <w:ind w:left="0" w:right="19" w:firstLine="0"/>
              <w:jc w:val="center"/>
            </w:pPr>
            <w:r>
              <w:t xml:space="preserve"> </w:t>
            </w:r>
          </w:p>
        </w:tc>
      </w:tr>
      <w:tr w:rsidR="00E23A06" w14:paraId="1F7E8E6E" w14:textId="77777777">
        <w:trPr>
          <w:trHeight w:val="595"/>
        </w:trPr>
        <w:tc>
          <w:tcPr>
            <w:tcW w:w="7475" w:type="dxa"/>
            <w:tcBorders>
              <w:top w:val="single" w:sz="4" w:space="0" w:color="000000"/>
              <w:left w:val="single" w:sz="4" w:space="0" w:color="000000"/>
              <w:bottom w:val="single" w:sz="4" w:space="0" w:color="000000"/>
              <w:right w:val="single" w:sz="4" w:space="0" w:color="000000"/>
            </w:tcBorders>
          </w:tcPr>
          <w:p w14:paraId="2272D8AF" w14:textId="77777777" w:rsidR="00E23A06" w:rsidRDefault="00000000">
            <w:pPr>
              <w:spacing w:after="0" w:line="259" w:lineRule="auto"/>
              <w:ind w:left="0" w:right="0" w:firstLine="0"/>
              <w:jc w:val="left"/>
            </w:pPr>
            <w:r>
              <w:t>3.3 Da li je nivo uključenosti partnera u implementaciju projekta zadovoljavajući? Napomena: ako nema partnera rezultat će biti 1.</w:t>
            </w:r>
          </w:p>
        </w:tc>
        <w:tc>
          <w:tcPr>
            <w:tcW w:w="1276" w:type="dxa"/>
            <w:tcBorders>
              <w:top w:val="single" w:sz="4" w:space="0" w:color="000000"/>
              <w:left w:val="single" w:sz="4" w:space="0" w:color="000000"/>
              <w:bottom w:val="single" w:sz="4" w:space="0" w:color="000000"/>
              <w:right w:val="single" w:sz="4" w:space="0" w:color="000000"/>
            </w:tcBorders>
          </w:tcPr>
          <w:p w14:paraId="2AEF8665"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2039BD8" w14:textId="77777777" w:rsidR="00E23A06" w:rsidRDefault="00000000">
            <w:pPr>
              <w:spacing w:after="0" w:line="259" w:lineRule="auto"/>
              <w:ind w:left="0" w:right="19" w:firstLine="0"/>
              <w:jc w:val="center"/>
            </w:pPr>
            <w:r>
              <w:t xml:space="preserve"> </w:t>
            </w:r>
          </w:p>
        </w:tc>
      </w:tr>
      <w:tr w:rsidR="00E23A06" w14:paraId="2E217B40" w14:textId="77777777">
        <w:trPr>
          <w:trHeight w:val="304"/>
        </w:trPr>
        <w:tc>
          <w:tcPr>
            <w:tcW w:w="7475" w:type="dxa"/>
            <w:tcBorders>
              <w:top w:val="single" w:sz="4" w:space="0" w:color="000000"/>
              <w:left w:val="single" w:sz="4" w:space="0" w:color="000000"/>
              <w:bottom w:val="single" w:sz="4" w:space="0" w:color="000000"/>
              <w:right w:val="single" w:sz="4" w:space="0" w:color="000000"/>
            </w:tcBorders>
          </w:tcPr>
          <w:p w14:paraId="552AC716" w14:textId="77777777" w:rsidR="00E23A06" w:rsidRDefault="00000000">
            <w:pPr>
              <w:spacing w:after="0" w:line="259" w:lineRule="auto"/>
              <w:ind w:left="0" w:right="0" w:firstLine="0"/>
              <w:jc w:val="left"/>
            </w:pPr>
            <w:r>
              <w:t>3.4 Da li su objektivno mjerljivi indikatori uključeni u projekat?</w:t>
            </w:r>
          </w:p>
        </w:tc>
        <w:tc>
          <w:tcPr>
            <w:tcW w:w="1276" w:type="dxa"/>
            <w:tcBorders>
              <w:top w:val="single" w:sz="4" w:space="0" w:color="000000"/>
              <w:left w:val="single" w:sz="4" w:space="0" w:color="000000"/>
              <w:bottom w:val="single" w:sz="4" w:space="0" w:color="000000"/>
              <w:right w:val="single" w:sz="4" w:space="0" w:color="000000"/>
            </w:tcBorders>
          </w:tcPr>
          <w:p w14:paraId="65246883" w14:textId="77777777" w:rsidR="00E23A06" w:rsidRDefault="00000000">
            <w:pPr>
              <w:spacing w:after="0" w:line="259" w:lineRule="auto"/>
              <w:ind w:left="0" w:right="76"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0CA5B68" w14:textId="77777777" w:rsidR="00E23A06" w:rsidRDefault="00000000">
            <w:pPr>
              <w:spacing w:after="0" w:line="259" w:lineRule="auto"/>
              <w:ind w:left="0" w:right="19" w:firstLine="0"/>
              <w:jc w:val="center"/>
            </w:pPr>
            <w:r>
              <w:t xml:space="preserve"> </w:t>
            </w:r>
          </w:p>
        </w:tc>
      </w:tr>
      <w:tr w:rsidR="00E23A06" w14:paraId="79DCBDA1" w14:textId="77777777">
        <w:trPr>
          <w:trHeight w:val="305"/>
        </w:trPr>
        <w:tc>
          <w:tcPr>
            <w:tcW w:w="10168" w:type="dxa"/>
            <w:gridSpan w:val="3"/>
            <w:tcBorders>
              <w:top w:val="single" w:sz="4" w:space="0" w:color="000000"/>
              <w:left w:val="single" w:sz="4" w:space="0" w:color="000000"/>
              <w:bottom w:val="single" w:sz="4" w:space="0" w:color="000000"/>
              <w:right w:val="single" w:sz="4" w:space="0" w:color="000000"/>
            </w:tcBorders>
          </w:tcPr>
          <w:p w14:paraId="55821141" w14:textId="77777777" w:rsidR="00E23A06" w:rsidRDefault="00000000">
            <w:pPr>
              <w:spacing w:after="0" w:line="259" w:lineRule="auto"/>
              <w:ind w:left="0" w:right="0" w:firstLine="0"/>
              <w:jc w:val="left"/>
            </w:pPr>
            <w:r>
              <w:t xml:space="preserve"> </w:t>
            </w:r>
          </w:p>
        </w:tc>
      </w:tr>
      <w:tr w:rsidR="00E23A06" w14:paraId="2C3538B7" w14:textId="77777777">
        <w:trPr>
          <w:trHeight w:val="301"/>
        </w:trPr>
        <w:tc>
          <w:tcPr>
            <w:tcW w:w="7475" w:type="dxa"/>
            <w:tcBorders>
              <w:top w:val="single" w:sz="4" w:space="0" w:color="000000"/>
              <w:left w:val="single" w:sz="4" w:space="0" w:color="000000"/>
              <w:bottom w:val="single" w:sz="4" w:space="0" w:color="000000"/>
              <w:right w:val="single" w:sz="4" w:space="0" w:color="000000"/>
            </w:tcBorders>
            <w:shd w:val="clear" w:color="auto" w:fill="C0C0C0"/>
          </w:tcPr>
          <w:p w14:paraId="2463D395" w14:textId="77777777" w:rsidR="00E23A06" w:rsidRDefault="00000000">
            <w:pPr>
              <w:spacing w:after="0" w:line="259" w:lineRule="auto"/>
              <w:ind w:left="0" w:right="0" w:firstLine="0"/>
              <w:jc w:val="left"/>
            </w:pPr>
            <w:r>
              <w:t>4. Održivost</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24B8CBFB" w14:textId="77777777" w:rsidR="00E23A06" w:rsidRDefault="00000000">
            <w:pPr>
              <w:spacing w:after="0" w:line="259" w:lineRule="auto"/>
              <w:ind w:left="0" w:right="75" w:firstLine="0"/>
              <w:jc w:val="center"/>
            </w:pPr>
            <w:r>
              <w:t>25</w:t>
            </w:r>
          </w:p>
        </w:tc>
        <w:tc>
          <w:tcPr>
            <w:tcW w:w="1417" w:type="dxa"/>
            <w:tcBorders>
              <w:top w:val="single" w:sz="4" w:space="0" w:color="000000"/>
              <w:left w:val="single" w:sz="4" w:space="0" w:color="000000"/>
              <w:bottom w:val="single" w:sz="4" w:space="0" w:color="000000"/>
              <w:right w:val="single" w:sz="4" w:space="0" w:color="000000"/>
            </w:tcBorders>
          </w:tcPr>
          <w:p w14:paraId="60760F48" w14:textId="77777777" w:rsidR="00E23A06" w:rsidRDefault="00000000">
            <w:pPr>
              <w:spacing w:after="0" w:line="259" w:lineRule="auto"/>
              <w:ind w:left="0" w:right="21" w:firstLine="0"/>
              <w:jc w:val="center"/>
            </w:pPr>
            <w:r>
              <w:t xml:space="preserve"> </w:t>
            </w:r>
          </w:p>
        </w:tc>
      </w:tr>
      <w:tr w:rsidR="00E23A06" w14:paraId="020741EF" w14:textId="77777777">
        <w:trPr>
          <w:trHeight w:val="302"/>
        </w:trPr>
        <w:tc>
          <w:tcPr>
            <w:tcW w:w="7475" w:type="dxa"/>
            <w:tcBorders>
              <w:top w:val="single" w:sz="4" w:space="0" w:color="000000"/>
              <w:left w:val="single" w:sz="4" w:space="0" w:color="000000"/>
              <w:bottom w:val="single" w:sz="4" w:space="0" w:color="000000"/>
              <w:right w:val="single" w:sz="4" w:space="0" w:color="000000"/>
            </w:tcBorders>
          </w:tcPr>
          <w:p w14:paraId="10CD8C1D" w14:textId="77777777" w:rsidR="00E23A06" w:rsidRDefault="00000000">
            <w:pPr>
              <w:spacing w:after="0" w:line="259" w:lineRule="auto"/>
              <w:ind w:left="0" w:right="0" w:firstLine="0"/>
              <w:jc w:val="left"/>
            </w:pPr>
            <w:r>
              <w:t>4.1 Da li će predložene aktivnosti imati konkretan uticaj na ciljne grupe?</w:t>
            </w:r>
          </w:p>
        </w:tc>
        <w:tc>
          <w:tcPr>
            <w:tcW w:w="1276" w:type="dxa"/>
            <w:tcBorders>
              <w:top w:val="single" w:sz="4" w:space="0" w:color="000000"/>
              <w:left w:val="single" w:sz="4" w:space="0" w:color="000000"/>
              <w:bottom w:val="single" w:sz="4" w:space="0" w:color="000000"/>
              <w:right w:val="single" w:sz="4" w:space="0" w:color="000000"/>
            </w:tcBorders>
          </w:tcPr>
          <w:p w14:paraId="388500E3"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17FE1D3" w14:textId="77777777" w:rsidR="00E23A06" w:rsidRDefault="00000000">
            <w:pPr>
              <w:spacing w:after="0" w:line="259" w:lineRule="auto"/>
              <w:ind w:left="0" w:right="19" w:firstLine="0"/>
              <w:jc w:val="center"/>
            </w:pPr>
            <w:r>
              <w:t xml:space="preserve"> </w:t>
            </w:r>
          </w:p>
        </w:tc>
      </w:tr>
      <w:tr w:rsidR="00E23A06" w14:paraId="3D3ACC1E" w14:textId="77777777">
        <w:trPr>
          <w:trHeight w:val="1476"/>
        </w:trPr>
        <w:tc>
          <w:tcPr>
            <w:tcW w:w="7475" w:type="dxa"/>
            <w:tcBorders>
              <w:top w:val="single" w:sz="4" w:space="0" w:color="000000"/>
              <w:left w:val="single" w:sz="4" w:space="0" w:color="000000"/>
              <w:bottom w:val="single" w:sz="4" w:space="0" w:color="000000"/>
              <w:right w:val="single" w:sz="4" w:space="0" w:color="000000"/>
            </w:tcBorders>
          </w:tcPr>
          <w:p w14:paraId="6B791EFA" w14:textId="77777777" w:rsidR="00E23A06" w:rsidRDefault="00000000">
            <w:pPr>
              <w:spacing w:after="0" w:line="259" w:lineRule="auto"/>
              <w:ind w:left="0" w:right="2" w:firstLine="0"/>
              <w:jc w:val="left"/>
            </w:pPr>
            <w:r>
              <w:t>4.2 Hoće li projekat imati višestruke efekte? ( uključujući mogućnost primjene na druge ciljne grupe ili implementaciju na drugoj lokaciji i/ili proširenje efekata aktivnosti kao i razmjenu informacija o iskustvu stečenim kroz implementaciju projekta)</w:t>
            </w:r>
          </w:p>
        </w:tc>
        <w:tc>
          <w:tcPr>
            <w:tcW w:w="1276" w:type="dxa"/>
            <w:tcBorders>
              <w:top w:val="single" w:sz="4" w:space="0" w:color="000000"/>
              <w:left w:val="single" w:sz="4" w:space="0" w:color="000000"/>
              <w:bottom w:val="single" w:sz="4" w:space="0" w:color="000000"/>
              <w:right w:val="single" w:sz="4" w:space="0" w:color="000000"/>
            </w:tcBorders>
          </w:tcPr>
          <w:p w14:paraId="20A63CA8"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471CFBA" w14:textId="77777777" w:rsidR="00E23A06" w:rsidRDefault="00000000">
            <w:pPr>
              <w:spacing w:after="0" w:line="259" w:lineRule="auto"/>
              <w:ind w:left="0" w:right="19" w:firstLine="0"/>
              <w:jc w:val="center"/>
            </w:pPr>
            <w:r>
              <w:t xml:space="preserve"> </w:t>
            </w:r>
          </w:p>
        </w:tc>
      </w:tr>
      <w:tr w:rsidR="00E23A06" w14:paraId="4362F762" w14:textId="77777777">
        <w:trPr>
          <w:trHeight w:val="594"/>
        </w:trPr>
        <w:tc>
          <w:tcPr>
            <w:tcW w:w="7475" w:type="dxa"/>
            <w:tcBorders>
              <w:top w:val="single" w:sz="4" w:space="0" w:color="000000"/>
              <w:left w:val="single" w:sz="4" w:space="0" w:color="000000"/>
              <w:bottom w:val="single" w:sz="4" w:space="0" w:color="000000"/>
              <w:right w:val="single" w:sz="4" w:space="0" w:color="000000"/>
            </w:tcBorders>
          </w:tcPr>
          <w:p w14:paraId="13B5618F" w14:textId="77777777" w:rsidR="00E23A06" w:rsidRDefault="00000000">
            <w:pPr>
              <w:spacing w:after="0" w:line="259" w:lineRule="auto"/>
              <w:ind w:left="0" w:right="0" w:firstLine="0"/>
            </w:pPr>
            <w:r>
              <w:lastRenderedPageBreak/>
              <w:t>4.3 Da li su očekivani rezultati predloženih aktivnosti institucionalno održivi? ( da li će strukture koje omogućavaju projektne aktivnosti postojati nakon</w:t>
            </w:r>
          </w:p>
        </w:tc>
        <w:tc>
          <w:tcPr>
            <w:tcW w:w="1276" w:type="dxa"/>
            <w:tcBorders>
              <w:top w:val="single" w:sz="4" w:space="0" w:color="000000"/>
              <w:left w:val="single" w:sz="4" w:space="0" w:color="000000"/>
              <w:bottom w:val="single" w:sz="4" w:space="0" w:color="000000"/>
              <w:right w:val="single" w:sz="4" w:space="0" w:color="000000"/>
            </w:tcBorders>
          </w:tcPr>
          <w:p w14:paraId="306C6971" w14:textId="77777777" w:rsidR="00E23A06" w:rsidRDefault="00000000">
            <w:pPr>
              <w:spacing w:after="0" w:line="259" w:lineRule="auto"/>
              <w:ind w:left="0" w:right="77"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A15DA42" w14:textId="77777777" w:rsidR="00E23A06" w:rsidRDefault="00000000">
            <w:pPr>
              <w:spacing w:after="0" w:line="259" w:lineRule="auto"/>
              <w:ind w:left="0" w:right="19" w:firstLine="0"/>
              <w:jc w:val="center"/>
            </w:pPr>
            <w:r>
              <w:t xml:space="preserve"> </w:t>
            </w:r>
          </w:p>
        </w:tc>
      </w:tr>
      <w:tr w:rsidR="00E23A06" w14:paraId="0AAC2799" w14:textId="77777777">
        <w:trPr>
          <w:trHeight w:val="594"/>
        </w:trPr>
        <w:tc>
          <w:tcPr>
            <w:tcW w:w="7475" w:type="dxa"/>
            <w:tcBorders>
              <w:top w:val="single" w:sz="4" w:space="0" w:color="000000"/>
              <w:left w:val="single" w:sz="4" w:space="0" w:color="000000"/>
              <w:bottom w:val="single" w:sz="4" w:space="0" w:color="000000"/>
              <w:right w:val="single" w:sz="4" w:space="0" w:color="000000"/>
            </w:tcBorders>
          </w:tcPr>
          <w:p w14:paraId="46B94989" w14:textId="77777777" w:rsidR="00E23A06" w:rsidRDefault="00000000">
            <w:pPr>
              <w:spacing w:after="0" w:line="259" w:lineRule="auto"/>
              <w:ind w:left="0" w:right="0" w:firstLine="0"/>
              <w:jc w:val="left"/>
            </w:pPr>
            <w:r>
              <w:t>završetak projekta? Hoće li postojati lokalno vlasništvo nad rezultatima projekta?)</w:t>
            </w:r>
          </w:p>
        </w:tc>
        <w:tc>
          <w:tcPr>
            <w:tcW w:w="1276" w:type="dxa"/>
            <w:tcBorders>
              <w:top w:val="single" w:sz="4" w:space="0" w:color="000000"/>
              <w:left w:val="single" w:sz="4" w:space="0" w:color="000000"/>
              <w:bottom w:val="single" w:sz="4" w:space="0" w:color="000000"/>
              <w:right w:val="single" w:sz="4" w:space="0" w:color="000000"/>
            </w:tcBorders>
          </w:tcPr>
          <w:p w14:paraId="4D46EBEE" w14:textId="77777777" w:rsidR="00E23A06" w:rsidRDefault="00E23A06">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34D5D72A" w14:textId="77777777" w:rsidR="00E23A06" w:rsidRDefault="00E23A06">
            <w:pPr>
              <w:spacing w:after="160" w:line="259" w:lineRule="auto"/>
              <w:ind w:left="0" w:right="0" w:firstLine="0"/>
              <w:jc w:val="left"/>
            </w:pPr>
          </w:p>
        </w:tc>
      </w:tr>
      <w:tr w:rsidR="00E23A06" w14:paraId="14EB9873" w14:textId="77777777">
        <w:trPr>
          <w:trHeight w:val="890"/>
        </w:trPr>
        <w:tc>
          <w:tcPr>
            <w:tcW w:w="7475" w:type="dxa"/>
            <w:tcBorders>
              <w:top w:val="single" w:sz="4" w:space="0" w:color="000000"/>
              <w:left w:val="single" w:sz="4" w:space="0" w:color="000000"/>
              <w:bottom w:val="single" w:sz="4" w:space="0" w:color="000000"/>
              <w:right w:val="single" w:sz="4" w:space="0" w:color="000000"/>
            </w:tcBorders>
          </w:tcPr>
          <w:p w14:paraId="0977DB0C" w14:textId="77777777" w:rsidR="00E23A06" w:rsidRDefault="00000000">
            <w:pPr>
              <w:spacing w:after="0" w:line="259" w:lineRule="auto"/>
              <w:ind w:left="0" w:right="0" w:firstLine="0"/>
              <w:jc w:val="left"/>
            </w:pPr>
            <w:r>
              <w:t>4.4 Da li su očekivani rezultati održivi? ( ako je primjenjivo, navesti strukturni uticaj sprovedenih aktivnosti – poboljšanja zakonskih okvira, metoda, kodeksa ponašanja, itd.)</w:t>
            </w:r>
          </w:p>
        </w:tc>
        <w:tc>
          <w:tcPr>
            <w:tcW w:w="1276" w:type="dxa"/>
            <w:tcBorders>
              <w:top w:val="single" w:sz="4" w:space="0" w:color="000000"/>
              <w:left w:val="single" w:sz="4" w:space="0" w:color="000000"/>
              <w:bottom w:val="single" w:sz="4" w:space="0" w:color="000000"/>
              <w:right w:val="single" w:sz="4" w:space="0" w:color="000000"/>
            </w:tcBorders>
          </w:tcPr>
          <w:p w14:paraId="561B1341" w14:textId="77777777" w:rsidR="00E23A06" w:rsidRDefault="00000000">
            <w:pPr>
              <w:spacing w:after="0" w:line="259" w:lineRule="auto"/>
              <w:ind w:left="6" w:right="0"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7BE91C8" w14:textId="77777777" w:rsidR="00E23A06" w:rsidRDefault="00000000">
            <w:pPr>
              <w:spacing w:after="0" w:line="259" w:lineRule="auto"/>
              <w:ind w:left="64" w:right="0" w:firstLine="0"/>
              <w:jc w:val="center"/>
            </w:pPr>
            <w:r>
              <w:t xml:space="preserve"> </w:t>
            </w:r>
          </w:p>
        </w:tc>
      </w:tr>
      <w:tr w:rsidR="00E23A06" w14:paraId="2B7BA442" w14:textId="77777777">
        <w:trPr>
          <w:trHeight w:val="594"/>
        </w:trPr>
        <w:tc>
          <w:tcPr>
            <w:tcW w:w="7475" w:type="dxa"/>
            <w:tcBorders>
              <w:top w:val="single" w:sz="4" w:space="0" w:color="000000"/>
              <w:left w:val="single" w:sz="4" w:space="0" w:color="000000"/>
              <w:bottom w:val="single" w:sz="4" w:space="0" w:color="000000"/>
              <w:right w:val="single" w:sz="4" w:space="0" w:color="000000"/>
            </w:tcBorders>
          </w:tcPr>
          <w:p w14:paraId="2D4431BF" w14:textId="77777777" w:rsidR="00E23A06" w:rsidRDefault="00000000">
            <w:pPr>
              <w:spacing w:after="0" w:line="259" w:lineRule="auto"/>
              <w:ind w:left="0" w:right="0" w:firstLine="0"/>
              <w:jc w:val="left"/>
            </w:pPr>
            <w:r>
              <w:t>4.5 Da li je vjerovatno da će očekivani dugoročni rezultati/ishodi uticati na lokalne ekonomske uslove i/ili kvalitet života u ciljanim područjima?</w:t>
            </w:r>
          </w:p>
        </w:tc>
        <w:tc>
          <w:tcPr>
            <w:tcW w:w="1276" w:type="dxa"/>
            <w:tcBorders>
              <w:top w:val="single" w:sz="4" w:space="0" w:color="000000"/>
              <w:left w:val="single" w:sz="4" w:space="0" w:color="000000"/>
              <w:bottom w:val="single" w:sz="4" w:space="0" w:color="000000"/>
              <w:right w:val="single" w:sz="4" w:space="0" w:color="000000"/>
            </w:tcBorders>
          </w:tcPr>
          <w:p w14:paraId="2C35282E" w14:textId="77777777" w:rsidR="00E23A06" w:rsidRDefault="00000000">
            <w:pPr>
              <w:spacing w:after="0" w:line="259" w:lineRule="auto"/>
              <w:ind w:left="6" w:right="0"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E53449B" w14:textId="77777777" w:rsidR="00E23A06" w:rsidRDefault="00000000">
            <w:pPr>
              <w:spacing w:after="0" w:line="259" w:lineRule="auto"/>
              <w:ind w:left="64" w:right="0" w:firstLine="0"/>
              <w:jc w:val="center"/>
            </w:pPr>
            <w:r>
              <w:t xml:space="preserve"> </w:t>
            </w:r>
          </w:p>
        </w:tc>
      </w:tr>
      <w:tr w:rsidR="00E23A06" w14:paraId="19629F16" w14:textId="77777777">
        <w:trPr>
          <w:trHeight w:val="305"/>
        </w:trPr>
        <w:tc>
          <w:tcPr>
            <w:tcW w:w="10168" w:type="dxa"/>
            <w:gridSpan w:val="3"/>
            <w:tcBorders>
              <w:top w:val="single" w:sz="4" w:space="0" w:color="000000"/>
              <w:left w:val="single" w:sz="4" w:space="0" w:color="000000"/>
              <w:bottom w:val="single" w:sz="4" w:space="0" w:color="000000"/>
              <w:right w:val="single" w:sz="4" w:space="0" w:color="000000"/>
            </w:tcBorders>
          </w:tcPr>
          <w:p w14:paraId="4159496D" w14:textId="77777777" w:rsidR="00E23A06" w:rsidRDefault="00000000">
            <w:pPr>
              <w:spacing w:after="0" w:line="259" w:lineRule="auto"/>
              <w:ind w:left="0" w:right="0" w:firstLine="0"/>
              <w:jc w:val="left"/>
            </w:pPr>
            <w:r>
              <w:t xml:space="preserve"> </w:t>
            </w:r>
          </w:p>
        </w:tc>
      </w:tr>
      <w:tr w:rsidR="00E23A06" w14:paraId="7572E9F8" w14:textId="77777777">
        <w:trPr>
          <w:trHeight w:val="302"/>
        </w:trPr>
        <w:tc>
          <w:tcPr>
            <w:tcW w:w="7475" w:type="dxa"/>
            <w:tcBorders>
              <w:top w:val="single" w:sz="4" w:space="0" w:color="000000"/>
              <w:left w:val="single" w:sz="4" w:space="0" w:color="000000"/>
              <w:bottom w:val="single" w:sz="4" w:space="0" w:color="000000"/>
              <w:right w:val="single" w:sz="4" w:space="0" w:color="000000"/>
            </w:tcBorders>
            <w:shd w:val="clear" w:color="auto" w:fill="C0C0C0"/>
          </w:tcPr>
          <w:p w14:paraId="777DC337" w14:textId="77777777" w:rsidR="00E23A06" w:rsidRDefault="00000000">
            <w:pPr>
              <w:spacing w:after="0" w:line="259" w:lineRule="auto"/>
              <w:ind w:left="0" w:right="0" w:firstLine="0"/>
              <w:jc w:val="left"/>
            </w:pPr>
            <w:r>
              <w:t>5. Budžet i troškovna efikasnost</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2EB705F9" w14:textId="77777777" w:rsidR="00E23A06" w:rsidRDefault="00000000">
            <w:pPr>
              <w:spacing w:after="0" w:line="259" w:lineRule="auto"/>
              <w:ind w:left="8" w:right="0" w:firstLine="0"/>
              <w:jc w:val="center"/>
            </w:pPr>
            <w:r>
              <w:t>15</w:t>
            </w:r>
          </w:p>
        </w:tc>
        <w:tc>
          <w:tcPr>
            <w:tcW w:w="1417" w:type="dxa"/>
            <w:tcBorders>
              <w:top w:val="single" w:sz="4" w:space="0" w:color="000000"/>
              <w:left w:val="single" w:sz="4" w:space="0" w:color="000000"/>
              <w:bottom w:val="single" w:sz="4" w:space="0" w:color="000000"/>
              <w:right w:val="single" w:sz="4" w:space="0" w:color="000000"/>
            </w:tcBorders>
          </w:tcPr>
          <w:p w14:paraId="3E6CF800" w14:textId="77777777" w:rsidR="00E23A06" w:rsidRDefault="00000000">
            <w:pPr>
              <w:spacing w:after="0" w:line="259" w:lineRule="auto"/>
              <w:ind w:left="62" w:right="0" w:firstLine="0"/>
              <w:jc w:val="center"/>
            </w:pPr>
            <w:r>
              <w:t xml:space="preserve"> </w:t>
            </w:r>
          </w:p>
        </w:tc>
      </w:tr>
      <w:tr w:rsidR="00E23A06" w14:paraId="4727545F" w14:textId="77777777">
        <w:trPr>
          <w:trHeight w:val="596"/>
        </w:trPr>
        <w:tc>
          <w:tcPr>
            <w:tcW w:w="7475" w:type="dxa"/>
            <w:tcBorders>
              <w:top w:val="single" w:sz="4" w:space="0" w:color="000000"/>
              <w:left w:val="single" w:sz="4" w:space="0" w:color="000000"/>
              <w:bottom w:val="single" w:sz="4" w:space="0" w:color="000000"/>
              <w:right w:val="single" w:sz="4" w:space="0" w:color="000000"/>
            </w:tcBorders>
          </w:tcPr>
          <w:p w14:paraId="5486C45B" w14:textId="77777777" w:rsidR="00E23A06" w:rsidRDefault="00000000">
            <w:pPr>
              <w:spacing w:after="0" w:line="259" w:lineRule="auto"/>
              <w:ind w:left="341" w:right="0" w:hanging="341"/>
              <w:jc w:val="left"/>
            </w:pPr>
            <w:r>
              <w:t>5.1 Da li je odnos između procijenjenih troškova i očekivanih rezultata zadovoljavajući?</w:t>
            </w:r>
          </w:p>
        </w:tc>
        <w:tc>
          <w:tcPr>
            <w:tcW w:w="1276" w:type="dxa"/>
            <w:tcBorders>
              <w:top w:val="single" w:sz="4" w:space="0" w:color="000000"/>
              <w:left w:val="single" w:sz="4" w:space="0" w:color="000000"/>
              <w:bottom w:val="single" w:sz="4" w:space="0" w:color="000000"/>
              <w:right w:val="single" w:sz="4" w:space="0" w:color="000000"/>
            </w:tcBorders>
          </w:tcPr>
          <w:p w14:paraId="5127BB3D" w14:textId="77777777" w:rsidR="00E23A06" w:rsidRDefault="00000000">
            <w:pPr>
              <w:spacing w:after="0" w:line="259" w:lineRule="auto"/>
              <w:ind w:left="6" w:right="0"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C46E760" w14:textId="77777777" w:rsidR="00E23A06" w:rsidRDefault="00000000">
            <w:pPr>
              <w:spacing w:after="0" w:line="259" w:lineRule="auto"/>
              <w:ind w:left="64" w:right="0" w:firstLine="0"/>
              <w:jc w:val="center"/>
            </w:pPr>
            <w:r>
              <w:t xml:space="preserve"> </w:t>
            </w:r>
          </w:p>
        </w:tc>
      </w:tr>
      <w:tr w:rsidR="00E23A06" w14:paraId="64681439" w14:textId="77777777">
        <w:trPr>
          <w:trHeight w:val="302"/>
        </w:trPr>
        <w:tc>
          <w:tcPr>
            <w:tcW w:w="7475" w:type="dxa"/>
            <w:tcBorders>
              <w:top w:val="single" w:sz="4" w:space="0" w:color="000000"/>
              <w:left w:val="single" w:sz="4" w:space="0" w:color="000000"/>
              <w:bottom w:val="single" w:sz="4" w:space="0" w:color="000000"/>
              <w:right w:val="single" w:sz="4" w:space="0" w:color="000000"/>
            </w:tcBorders>
          </w:tcPr>
          <w:p w14:paraId="4ADC9C26" w14:textId="77777777" w:rsidR="00E23A06" w:rsidRDefault="00000000">
            <w:pPr>
              <w:spacing w:after="0" w:line="259" w:lineRule="auto"/>
              <w:ind w:left="0" w:right="0" w:firstLine="0"/>
              <w:jc w:val="left"/>
            </w:pPr>
            <w:r>
              <w:t>5.2 Da li su predloženi troškovi neophodni za implementaciju projekta?</w:t>
            </w:r>
          </w:p>
        </w:tc>
        <w:tc>
          <w:tcPr>
            <w:tcW w:w="1276" w:type="dxa"/>
            <w:tcBorders>
              <w:top w:val="single" w:sz="4" w:space="0" w:color="000000"/>
              <w:left w:val="single" w:sz="4" w:space="0" w:color="000000"/>
              <w:bottom w:val="single" w:sz="4" w:space="0" w:color="000000"/>
              <w:right w:val="single" w:sz="4" w:space="0" w:color="000000"/>
            </w:tcBorders>
          </w:tcPr>
          <w:p w14:paraId="0C5F3D44" w14:textId="77777777" w:rsidR="00E23A06" w:rsidRDefault="00000000">
            <w:pPr>
              <w:spacing w:after="0" w:line="259" w:lineRule="auto"/>
              <w:ind w:left="7" w:right="0"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3CBE1CEA" w14:textId="77777777" w:rsidR="00E23A06" w:rsidRDefault="00000000">
            <w:pPr>
              <w:spacing w:after="0" w:line="259" w:lineRule="auto"/>
              <w:ind w:left="64" w:right="0" w:firstLine="0"/>
              <w:jc w:val="center"/>
            </w:pPr>
            <w:r>
              <w:t xml:space="preserve"> </w:t>
            </w:r>
          </w:p>
        </w:tc>
      </w:tr>
      <w:tr w:rsidR="00E23A06" w14:paraId="4A8B8FB7" w14:textId="77777777">
        <w:trPr>
          <w:trHeight w:val="2062"/>
        </w:trPr>
        <w:tc>
          <w:tcPr>
            <w:tcW w:w="7475" w:type="dxa"/>
            <w:tcBorders>
              <w:top w:val="single" w:sz="4" w:space="0" w:color="000000"/>
              <w:left w:val="single" w:sz="4" w:space="0" w:color="000000"/>
              <w:bottom w:val="single" w:sz="4" w:space="0" w:color="000000"/>
              <w:right w:val="single" w:sz="4" w:space="0" w:color="000000"/>
            </w:tcBorders>
          </w:tcPr>
          <w:p w14:paraId="07DCB909" w14:textId="77777777" w:rsidR="00E23A06" w:rsidRDefault="00000000">
            <w:pPr>
              <w:spacing w:after="0" w:line="259" w:lineRule="auto"/>
              <w:ind w:left="0" w:right="0" w:firstLine="0"/>
              <w:jc w:val="left"/>
            </w:pPr>
            <w:r>
              <w:t>5.3 Budžet</w:t>
            </w:r>
          </w:p>
          <w:p w14:paraId="39B33815" w14:textId="77777777" w:rsidR="00E23A06" w:rsidRDefault="00000000">
            <w:pPr>
              <w:numPr>
                <w:ilvl w:val="0"/>
                <w:numId w:val="13"/>
              </w:numPr>
              <w:spacing w:after="0" w:line="253" w:lineRule="auto"/>
              <w:ind w:right="0" w:firstLine="0"/>
              <w:jc w:val="left"/>
            </w:pPr>
            <w:r>
              <w:t>da li je budžet jasan i da li uključuje narativni dio? ( uključujući objašnjenja za tehničku opremu)</w:t>
            </w:r>
          </w:p>
          <w:p w14:paraId="2B7B3EBE" w14:textId="77777777" w:rsidR="00E23A06" w:rsidRDefault="00000000">
            <w:pPr>
              <w:numPr>
                <w:ilvl w:val="0"/>
                <w:numId w:val="13"/>
              </w:numPr>
              <w:spacing w:after="2" w:line="253" w:lineRule="auto"/>
              <w:ind w:right="0" w:firstLine="0"/>
              <w:jc w:val="left"/>
            </w:pPr>
            <w:r>
              <w:t>ispunjava princip da administrativni i personalni troškovi ne mogu biti iznad 30% ukupnog budžeta?</w:t>
            </w:r>
          </w:p>
          <w:p w14:paraId="3222D2F2" w14:textId="77777777" w:rsidR="00E23A06" w:rsidRDefault="00000000">
            <w:pPr>
              <w:numPr>
                <w:ilvl w:val="0"/>
                <w:numId w:val="13"/>
              </w:numPr>
              <w:spacing w:after="0" w:line="259" w:lineRule="auto"/>
              <w:ind w:right="0" w:firstLine="0"/>
              <w:jc w:val="left"/>
            </w:pPr>
            <w:r>
              <w:t>da li je budžet rodno osjetljiv?</w:t>
            </w:r>
          </w:p>
          <w:p w14:paraId="7D03522C" w14:textId="77777777" w:rsidR="00E23A06" w:rsidRDefault="00000000">
            <w:pPr>
              <w:numPr>
                <w:ilvl w:val="0"/>
                <w:numId w:val="13"/>
              </w:numPr>
              <w:spacing w:after="0" w:line="259" w:lineRule="auto"/>
              <w:ind w:right="0" w:firstLine="0"/>
              <w:jc w:val="left"/>
            </w:pPr>
            <w:r>
              <w:t>Biografije i opisi poslova su priloženi gdje je primjenjivo?</w:t>
            </w:r>
          </w:p>
        </w:tc>
        <w:tc>
          <w:tcPr>
            <w:tcW w:w="1276" w:type="dxa"/>
            <w:tcBorders>
              <w:top w:val="single" w:sz="4" w:space="0" w:color="000000"/>
              <w:left w:val="single" w:sz="4" w:space="0" w:color="000000"/>
              <w:bottom w:val="single" w:sz="4" w:space="0" w:color="000000"/>
              <w:right w:val="single" w:sz="4" w:space="0" w:color="000000"/>
            </w:tcBorders>
          </w:tcPr>
          <w:p w14:paraId="03744E09" w14:textId="77777777" w:rsidR="00E23A06" w:rsidRDefault="00000000">
            <w:pPr>
              <w:spacing w:after="0" w:line="259" w:lineRule="auto"/>
              <w:ind w:left="6" w:right="0" w:firstLine="0"/>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FE2600D" w14:textId="77777777" w:rsidR="00E23A06" w:rsidRDefault="00000000">
            <w:pPr>
              <w:spacing w:after="0" w:line="259" w:lineRule="auto"/>
              <w:ind w:left="64" w:right="0" w:firstLine="0"/>
              <w:jc w:val="center"/>
            </w:pPr>
            <w:r>
              <w:t xml:space="preserve"> </w:t>
            </w:r>
          </w:p>
        </w:tc>
      </w:tr>
      <w:tr w:rsidR="00E23A06" w14:paraId="10E63B33" w14:textId="77777777">
        <w:trPr>
          <w:trHeight w:val="301"/>
        </w:trPr>
        <w:tc>
          <w:tcPr>
            <w:tcW w:w="7475" w:type="dxa"/>
            <w:tcBorders>
              <w:top w:val="single" w:sz="4" w:space="0" w:color="000000"/>
              <w:left w:val="single" w:sz="4" w:space="0" w:color="000000"/>
              <w:bottom w:val="single" w:sz="4" w:space="0" w:color="000000"/>
              <w:right w:val="single" w:sz="4" w:space="0" w:color="000000"/>
            </w:tcBorders>
            <w:shd w:val="clear" w:color="auto" w:fill="C0C0C0"/>
          </w:tcPr>
          <w:p w14:paraId="671533C6" w14:textId="77777777" w:rsidR="00E23A06" w:rsidRDefault="00000000">
            <w:pPr>
              <w:spacing w:after="0" w:line="259" w:lineRule="auto"/>
              <w:ind w:left="0" w:right="0" w:firstLine="0"/>
              <w:jc w:val="left"/>
            </w:pPr>
            <w:r>
              <w:t>Maksimalni ukupan rezultat</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33701A08" w14:textId="77777777" w:rsidR="00E23A06" w:rsidRDefault="00000000">
            <w:pPr>
              <w:spacing w:after="0" w:line="259" w:lineRule="auto"/>
              <w:ind w:left="10" w:right="0" w:firstLine="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EA37C58" w14:textId="77777777" w:rsidR="00E23A06" w:rsidRDefault="00000000">
            <w:pPr>
              <w:spacing w:after="0" w:line="259" w:lineRule="auto"/>
              <w:ind w:left="64" w:right="0" w:firstLine="0"/>
              <w:jc w:val="center"/>
            </w:pPr>
            <w:r>
              <w:t xml:space="preserve"> </w:t>
            </w:r>
          </w:p>
        </w:tc>
      </w:tr>
    </w:tbl>
    <w:p w14:paraId="6B79D77C" w14:textId="77777777" w:rsidR="00E23A06" w:rsidRDefault="00000000">
      <w:pPr>
        <w:spacing w:after="117" w:line="256" w:lineRule="auto"/>
        <w:ind w:left="355" w:right="0"/>
        <w:jc w:val="left"/>
      </w:pPr>
      <w:r>
        <w:t>Napomena o Odjeljku 1. Evaluacijske tabele - Finansijski i operativni kapacitet podnosioca prijave (u skladu sa kriterijumima eliminacije 2.1.1)</w:t>
      </w:r>
    </w:p>
    <w:p w14:paraId="3C4CA696" w14:textId="77777777" w:rsidR="00E23A06" w:rsidRDefault="00000000">
      <w:pPr>
        <w:spacing w:after="108"/>
        <w:ind w:left="355" w:right="170"/>
      </w:pPr>
      <w:r>
        <w:t>U slučaju da je ukupan rezultat u Odjeljku 1 manji od 10 bodova, prijedlog projekta će biti isključen iz daljeg procesa evaluacije, jer organizacija nema minimalne kapacitete da osigura kvalitetnu implementaciju predloženog projekta.</w:t>
      </w:r>
    </w:p>
    <w:p w14:paraId="639F89C1" w14:textId="77777777" w:rsidR="00E23A06" w:rsidRDefault="00000000">
      <w:pPr>
        <w:spacing w:after="2" w:line="256" w:lineRule="auto"/>
        <w:ind w:left="355" w:right="0"/>
        <w:jc w:val="left"/>
      </w:pPr>
      <w:r>
        <w:t>Napomena o odjeljku 2. Relevantnost (u skladu sa kriterijima eliminacije 2.1.2)</w:t>
      </w:r>
    </w:p>
    <w:p w14:paraId="7A7492F7" w14:textId="77777777" w:rsidR="00E23A06" w:rsidRDefault="00000000">
      <w:pPr>
        <w:ind w:left="355" w:right="170"/>
      </w:pPr>
      <w:r>
        <w:t>U slučaju da je ukupna ocjena u Odjeljku 2 manja od 18 bodova, prijedlog projekta će biti isključen iz daljeg razmatranja jer rezultat implicira da, iako podnosilac zahtjeva ispunjava finansijske i operativne kapacitete, koncept projekta nije relevantan ili nije usklađen. uz prioritete Regionalnog javnog poziva, projekat se ne bavi potrebama lokalne zajednice.</w:t>
      </w:r>
    </w:p>
    <w:p w14:paraId="65371679" w14:textId="77777777" w:rsidR="00E23A06" w:rsidRDefault="00000000">
      <w:pPr>
        <w:spacing w:after="0" w:line="259" w:lineRule="auto"/>
        <w:ind w:left="360" w:right="0" w:firstLine="0"/>
        <w:jc w:val="left"/>
      </w:pPr>
      <w:r>
        <w:t xml:space="preserve"> </w:t>
      </w:r>
    </w:p>
    <w:p w14:paraId="0D660CD5" w14:textId="77777777" w:rsidR="00E23A06" w:rsidRDefault="00000000">
      <w:pPr>
        <w:pStyle w:val="Heading2"/>
        <w:ind w:left="370"/>
      </w:pPr>
      <w:r>
        <w:t>KRITERIJ KONVERGENCIJE - Dodijeljeni grantovi za geografsku distribuciju</w:t>
      </w:r>
      <w:r>
        <w:rPr>
          <w:u w:val="none"/>
        </w:rPr>
        <w:t xml:space="preserve"> </w:t>
      </w:r>
    </w:p>
    <w:p w14:paraId="1F06F7EF" w14:textId="77777777" w:rsidR="00E23A06" w:rsidRDefault="00000000">
      <w:pPr>
        <w:spacing w:after="228"/>
        <w:ind w:left="355" w:right="170"/>
      </w:pPr>
      <w:r>
        <w:t>UNDP ima pravo primijeniti kriterij konvergencije, ako je potrebno, kako bi osigurao jednaku raspodjelu dodijeljenih grantova u ciljanom regionu. Ovaj kriterijum omogućava ravnomernu raspodelu pomoći javnog poziva na čitav ciljni region. Poželjna je geografska i proporcionalna raspodjela dodijeljenih sredstava i bilans pomoći.</w:t>
      </w:r>
    </w:p>
    <w:p w14:paraId="69625A46" w14:textId="77777777" w:rsidR="00E23A06" w:rsidRDefault="00000000">
      <w:pPr>
        <w:pStyle w:val="Heading2"/>
        <w:spacing w:after="232"/>
        <w:ind w:left="370"/>
      </w:pPr>
      <w:r>
        <w:t>Obavijest o rezultatima</w:t>
      </w:r>
      <w:r>
        <w:rPr>
          <w:u w:val="none"/>
        </w:rPr>
        <w:t xml:space="preserve">  </w:t>
      </w:r>
    </w:p>
    <w:p w14:paraId="7D2E1015" w14:textId="77777777" w:rsidR="00E23A06" w:rsidRDefault="00000000">
      <w:pPr>
        <w:spacing w:after="228"/>
        <w:ind w:left="355" w:right="170"/>
      </w:pPr>
      <w:r>
        <w:t xml:space="preserve">Svi podnosioci prijava, čiji prijedlozi budu odobreni za finansiranje, biće pismeno obaviješteni o rezultatima u roku od 30 radnih dana od zatvaranja Regionalnog javnog poziva. Rezultati će biti objavljeni na ( </w:t>
      </w:r>
      <w:r>
        <w:rPr>
          <w:color w:val="0000FF"/>
          <w:u w:val="single" w:color="0000FF"/>
        </w:rPr>
        <w:t xml:space="preserve">https://procurement-notices.undp.org/view_notice.cfm?notice_id=97918 </w:t>
      </w:r>
      <w:r>
        <w:t>).</w:t>
      </w:r>
    </w:p>
    <w:p w14:paraId="6B2C01F8" w14:textId="77777777" w:rsidR="00E23A06" w:rsidRDefault="00000000">
      <w:pPr>
        <w:spacing w:after="235" w:line="259" w:lineRule="auto"/>
        <w:ind w:left="360" w:right="0" w:firstLine="0"/>
        <w:jc w:val="left"/>
      </w:pPr>
      <w:r>
        <w:t xml:space="preserve"> </w:t>
      </w:r>
    </w:p>
    <w:p w14:paraId="1254692E" w14:textId="77777777" w:rsidR="00E23A06" w:rsidRDefault="00000000">
      <w:pPr>
        <w:spacing w:after="0" w:line="259" w:lineRule="auto"/>
        <w:ind w:left="360" w:right="0" w:firstLine="0"/>
        <w:jc w:val="left"/>
      </w:pPr>
      <w:r>
        <w:lastRenderedPageBreak/>
        <w:t xml:space="preserve"> </w:t>
      </w:r>
    </w:p>
    <w:p w14:paraId="4B53B458" w14:textId="77777777" w:rsidR="00E23A06" w:rsidRDefault="00000000">
      <w:pPr>
        <w:ind w:left="355" w:right="170"/>
      </w:pPr>
      <w:r>
        <w:t>Odluka o odbijanju projektnog prijedloga bit će donesena ako:</w:t>
      </w:r>
    </w:p>
    <w:p w14:paraId="653A7B5E" w14:textId="77777777" w:rsidR="00E23A06" w:rsidRDefault="00000000">
      <w:pPr>
        <w:numPr>
          <w:ilvl w:val="0"/>
          <w:numId w:val="12"/>
        </w:numPr>
        <w:ind w:right="170" w:hanging="360"/>
      </w:pPr>
      <w:r>
        <w:t>OCD koja podnosi zahtev, ili jedan ili više njenih partnera, ne ispunjava kriterijume regionalne javnosti</w:t>
      </w:r>
    </w:p>
    <w:p w14:paraId="0F9BB877" w14:textId="77777777" w:rsidR="00E23A06" w:rsidRDefault="00000000">
      <w:pPr>
        <w:ind w:left="730" w:right="170"/>
      </w:pPr>
      <w:r>
        <w:t xml:space="preserve">Call;  </w:t>
      </w:r>
    </w:p>
    <w:p w14:paraId="6400759C" w14:textId="77777777" w:rsidR="00E23A06" w:rsidRDefault="00000000">
      <w:pPr>
        <w:numPr>
          <w:ilvl w:val="0"/>
          <w:numId w:val="12"/>
        </w:numPr>
        <w:ind w:right="170" w:hanging="360"/>
      </w:pPr>
      <w:r>
        <w:t xml:space="preserve">podneti dokumenti su nekompletni ili nisu u traženom formatu; </w:t>
      </w:r>
    </w:p>
    <w:p w14:paraId="00ACCD59" w14:textId="77777777" w:rsidR="00E23A06" w:rsidRDefault="00000000">
      <w:pPr>
        <w:numPr>
          <w:ilvl w:val="0"/>
          <w:numId w:val="12"/>
        </w:numPr>
        <w:ind w:right="170" w:hanging="360"/>
      </w:pPr>
      <w:r>
        <w:t>projektne aktivnosti su neprihvatljive ( npr. predložene aktivnosti izlaze iz okvira Regionalnog javnog poziva, trajanje projekta prelazi maksimalno dozvoljeni vremenski period, traženi iznos sredstava premašuje maksimalan iznos, ili je manji od minimalnog, itd. ) ;</w:t>
      </w:r>
    </w:p>
    <w:p w14:paraId="004E837D" w14:textId="77777777" w:rsidR="00E23A06" w:rsidRDefault="00000000">
      <w:pPr>
        <w:numPr>
          <w:ilvl w:val="0"/>
          <w:numId w:val="12"/>
        </w:numPr>
        <w:ind w:right="170" w:hanging="360"/>
      </w:pPr>
      <w:r>
        <w:t xml:space="preserve">prijedlog projekta nije bio relevantan; finansijski i operativni kapaciteti podnosioca prijave nisu dovoljni, ili su projekti odabrani za finansiranje superiorni (dobili bolje ocjene );  </w:t>
      </w:r>
    </w:p>
    <w:p w14:paraId="5F16EFB5" w14:textId="77777777" w:rsidR="00E23A06" w:rsidRDefault="00000000">
      <w:pPr>
        <w:numPr>
          <w:ilvl w:val="0"/>
          <w:numId w:val="12"/>
        </w:numPr>
        <w:ind w:right="170" w:hanging="360"/>
      </w:pPr>
      <w:r>
        <w:t>kvalitet projektnog prijedloga je tehnički i finansijski niži u odnosu na projekte odabrane za finansiranje.</w:t>
      </w:r>
    </w:p>
    <w:p w14:paraId="0DF6D8EC" w14:textId="77777777" w:rsidR="00E23A06" w:rsidRDefault="00000000">
      <w:pPr>
        <w:spacing w:after="0" w:line="259" w:lineRule="auto"/>
        <w:ind w:left="720" w:right="0" w:firstLine="0"/>
        <w:jc w:val="left"/>
      </w:pPr>
      <w:r>
        <w:t xml:space="preserve"> </w:t>
      </w:r>
    </w:p>
    <w:p w14:paraId="51EC7B7F" w14:textId="77777777" w:rsidR="00E23A06" w:rsidRDefault="00000000">
      <w:pPr>
        <w:pStyle w:val="Heading2"/>
        <w:ind w:left="370"/>
      </w:pPr>
      <w:r>
        <w:t>Uslovi u vezi sa implementacijom projekta OCD nakon formalnog odobrenja</w:t>
      </w:r>
      <w:r>
        <w:rPr>
          <w:u w:val="none"/>
        </w:rPr>
        <w:t xml:space="preserve"> </w:t>
      </w:r>
    </w:p>
    <w:p w14:paraId="784AA5F4" w14:textId="77777777" w:rsidR="00E23A06" w:rsidRDefault="00000000">
      <w:pPr>
        <w:ind w:left="355" w:right="170"/>
      </w:pPr>
      <w:r>
        <w:t>Nagrađenim OCD će biti ponuđen ugovor sa UNDP-om u skladu sa UNDP-ovim pravilima i procedurama za dodjelu grantova.</w:t>
      </w:r>
    </w:p>
    <w:p w14:paraId="62CD7447" w14:textId="77777777" w:rsidR="00E23A06" w:rsidRDefault="00000000">
      <w:pPr>
        <w:ind w:left="355" w:right="170"/>
      </w:pPr>
      <w:r>
        <w:t>Prije potpisivanja Ugovora o grantu male vrijednosti (ugovora), ako i gdje je to potrebno, ReLOaD2 program ima pravo zahtijevati izmjene projektnih prijedloga kako bi ih uskladio sa pravilima i procedurama implementacije projekta. Od nagrađenog OCD-a će se takođe tražiti da dostavi original ili ovjerenu kopiju ključne dokumentacije.</w:t>
      </w:r>
    </w:p>
    <w:p w14:paraId="7EF2C4B2" w14:textId="77777777" w:rsidR="00E23A06" w:rsidRDefault="00000000">
      <w:pPr>
        <w:spacing w:after="0" w:line="259" w:lineRule="auto"/>
        <w:ind w:left="360" w:right="0" w:firstLine="0"/>
        <w:jc w:val="left"/>
      </w:pPr>
      <w:r>
        <w:t xml:space="preserve"> </w:t>
      </w:r>
    </w:p>
    <w:p w14:paraId="4270D900" w14:textId="77777777" w:rsidR="00E23A06" w:rsidRDefault="00000000">
      <w:pPr>
        <w:spacing w:after="0" w:line="259" w:lineRule="auto"/>
        <w:ind w:left="360" w:right="0" w:firstLine="0"/>
        <w:jc w:val="left"/>
      </w:pPr>
      <w:r>
        <w:t xml:space="preserve"> </w:t>
      </w:r>
    </w:p>
    <w:p w14:paraId="7E41A40C" w14:textId="77777777" w:rsidR="00E23A06" w:rsidRDefault="00000000">
      <w:pPr>
        <w:spacing w:after="0" w:line="259" w:lineRule="auto"/>
        <w:ind w:left="366" w:right="181"/>
        <w:jc w:val="center"/>
      </w:pPr>
      <w:r>
        <w:t>LISTA ANEKSA</w:t>
      </w:r>
    </w:p>
    <w:p w14:paraId="373F5267" w14:textId="77777777" w:rsidR="00E23A06" w:rsidRDefault="00000000">
      <w:pPr>
        <w:spacing w:after="0" w:line="259" w:lineRule="auto"/>
        <w:ind w:left="360" w:right="0" w:firstLine="0"/>
        <w:jc w:val="left"/>
      </w:pPr>
      <w:r>
        <w:t xml:space="preserve"> </w:t>
      </w:r>
    </w:p>
    <w:p w14:paraId="1348FE94" w14:textId="77777777" w:rsidR="00E23A06" w:rsidRDefault="00000000">
      <w:pPr>
        <w:ind w:left="1090" w:right="170"/>
      </w:pPr>
      <w:r>
        <w:rPr>
          <w:color w:val="005499"/>
        </w:rPr>
        <w:t xml:space="preserve">Aneks 1 </w:t>
      </w:r>
      <w:r>
        <w:t>Prijedlog projekta</w:t>
      </w:r>
    </w:p>
    <w:p w14:paraId="725B4057" w14:textId="77777777" w:rsidR="00E23A06" w:rsidRDefault="00000000">
      <w:pPr>
        <w:spacing w:after="8" w:line="259" w:lineRule="auto"/>
        <w:ind w:left="720" w:right="0" w:firstLine="0"/>
        <w:jc w:val="left"/>
      </w:pPr>
      <w:r>
        <w:t xml:space="preserve"> </w:t>
      </w:r>
    </w:p>
    <w:p w14:paraId="31C03BDF" w14:textId="77777777" w:rsidR="00E23A06" w:rsidRDefault="00000000">
      <w:pPr>
        <w:tabs>
          <w:tab w:val="center" w:pos="1485"/>
          <w:tab w:val="center" w:pos="3090"/>
        </w:tabs>
        <w:ind w:left="0" w:right="0" w:firstLine="0"/>
        <w:jc w:val="left"/>
      </w:pPr>
      <w:r>
        <w:rPr>
          <w:rFonts w:ascii="Calibri" w:eastAsia="Calibri" w:hAnsi="Calibri" w:cs="Calibri"/>
          <w:sz w:val="22"/>
        </w:rPr>
        <w:tab/>
      </w:r>
      <w:r>
        <w:rPr>
          <w:color w:val="005499"/>
        </w:rPr>
        <w:t>Aneks 2</w:t>
      </w:r>
      <w:r>
        <w:t xml:space="preserve"> </w:t>
      </w:r>
      <w:r>
        <w:tab/>
        <w:t>Raspored budžeta</w:t>
      </w:r>
    </w:p>
    <w:p w14:paraId="36C5B400" w14:textId="77777777" w:rsidR="00E23A06" w:rsidRDefault="00000000">
      <w:pPr>
        <w:spacing w:after="11" w:line="259" w:lineRule="auto"/>
        <w:ind w:left="1080" w:right="0" w:firstLine="0"/>
        <w:jc w:val="left"/>
      </w:pPr>
      <w:r>
        <w:t xml:space="preserve"> </w:t>
      </w:r>
    </w:p>
    <w:p w14:paraId="5997439B" w14:textId="77777777" w:rsidR="00E23A06" w:rsidRDefault="00000000">
      <w:pPr>
        <w:tabs>
          <w:tab w:val="center" w:pos="1485"/>
          <w:tab w:val="center" w:pos="3425"/>
        </w:tabs>
        <w:ind w:left="0" w:right="0" w:firstLine="0"/>
        <w:jc w:val="left"/>
      </w:pPr>
      <w:r>
        <w:rPr>
          <w:rFonts w:ascii="Calibri" w:eastAsia="Calibri" w:hAnsi="Calibri" w:cs="Calibri"/>
          <w:sz w:val="22"/>
        </w:rPr>
        <w:tab/>
      </w:r>
      <w:r>
        <w:rPr>
          <w:color w:val="005499"/>
        </w:rPr>
        <w:t>Aneks 3</w:t>
      </w:r>
      <w:r>
        <w:t xml:space="preserve"> </w:t>
      </w:r>
      <w:r>
        <w:tab/>
        <w:t>Matrica logičkog okvira</w:t>
      </w:r>
    </w:p>
    <w:p w14:paraId="1B0988D2" w14:textId="77777777" w:rsidR="00E23A06" w:rsidRDefault="00000000">
      <w:pPr>
        <w:spacing w:after="8" w:line="259" w:lineRule="auto"/>
        <w:ind w:left="1080" w:right="0" w:firstLine="0"/>
        <w:jc w:val="left"/>
      </w:pPr>
      <w:r>
        <w:t xml:space="preserve"> </w:t>
      </w:r>
    </w:p>
    <w:p w14:paraId="57D2AF43" w14:textId="77777777" w:rsidR="00E23A06" w:rsidRDefault="00000000">
      <w:pPr>
        <w:tabs>
          <w:tab w:val="center" w:pos="1485"/>
          <w:tab w:val="center" w:pos="3410"/>
        </w:tabs>
        <w:ind w:left="0" w:right="0" w:firstLine="0"/>
        <w:jc w:val="left"/>
      </w:pPr>
      <w:r>
        <w:rPr>
          <w:rFonts w:ascii="Calibri" w:eastAsia="Calibri" w:hAnsi="Calibri" w:cs="Calibri"/>
          <w:sz w:val="22"/>
        </w:rPr>
        <w:tab/>
      </w:r>
      <w:r>
        <w:rPr>
          <w:color w:val="005499"/>
        </w:rPr>
        <w:t>Aneks 4</w:t>
      </w:r>
      <w:r>
        <w:t xml:space="preserve"> </w:t>
      </w:r>
      <w:r>
        <w:tab/>
        <w:t>Plan aktivnosti i vidljivosti</w:t>
      </w:r>
    </w:p>
    <w:p w14:paraId="489A886A" w14:textId="77777777" w:rsidR="00E23A06" w:rsidRDefault="00000000">
      <w:pPr>
        <w:spacing w:after="8" w:line="259" w:lineRule="auto"/>
        <w:ind w:left="1080" w:right="0" w:firstLine="0"/>
        <w:jc w:val="left"/>
      </w:pPr>
      <w:r>
        <w:t xml:space="preserve"> </w:t>
      </w:r>
    </w:p>
    <w:p w14:paraId="6B7013A3" w14:textId="77777777" w:rsidR="00E23A06" w:rsidRDefault="00000000">
      <w:pPr>
        <w:tabs>
          <w:tab w:val="center" w:pos="1485"/>
          <w:tab w:val="center" w:pos="3836"/>
        </w:tabs>
        <w:ind w:left="0" w:right="0" w:firstLine="0"/>
        <w:jc w:val="left"/>
      </w:pPr>
      <w:r>
        <w:rPr>
          <w:rFonts w:ascii="Calibri" w:eastAsia="Calibri" w:hAnsi="Calibri" w:cs="Calibri"/>
          <w:sz w:val="22"/>
        </w:rPr>
        <w:tab/>
      </w:r>
      <w:r>
        <w:rPr>
          <w:color w:val="005499"/>
        </w:rPr>
        <w:t>Aneks 5</w:t>
      </w:r>
      <w:r>
        <w:t xml:space="preserve"> </w:t>
      </w:r>
      <w:r>
        <w:tab/>
        <w:t>Obrazac za administrativnu identifikaciju</w:t>
      </w:r>
    </w:p>
    <w:p w14:paraId="45AE38D8" w14:textId="77777777" w:rsidR="00E23A06" w:rsidRDefault="00000000">
      <w:pPr>
        <w:spacing w:after="0" w:line="259" w:lineRule="auto"/>
        <w:ind w:left="1080" w:right="0" w:firstLine="0"/>
        <w:jc w:val="left"/>
      </w:pPr>
      <w:r>
        <w:t xml:space="preserve"> </w:t>
      </w:r>
    </w:p>
    <w:p w14:paraId="47C78E36" w14:textId="77777777" w:rsidR="00E23A06" w:rsidRDefault="00000000">
      <w:pPr>
        <w:ind w:left="1090" w:right="170"/>
      </w:pPr>
      <w:r>
        <w:rPr>
          <w:color w:val="005499"/>
        </w:rPr>
        <w:t xml:space="preserve">Aneks 6 </w:t>
      </w:r>
      <w:r>
        <w:t>Obrazac finansijske identifikacije</w:t>
      </w:r>
    </w:p>
    <w:p w14:paraId="4DA77BFE" w14:textId="77777777" w:rsidR="00E23A06" w:rsidRDefault="00000000">
      <w:pPr>
        <w:spacing w:after="8" w:line="259" w:lineRule="auto"/>
        <w:ind w:left="1080" w:right="0" w:firstLine="0"/>
        <w:jc w:val="left"/>
      </w:pPr>
      <w:r>
        <w:t xml:space="preserve"> </w:t>
      </w:r>
    </w:p>
    <w:p w14:paraId="2D4C98F7" w14:textId="77777777" w:rsidR="00E23A06" w:rsidRDefault="00000000">
      <w:pPr>
        <w:tabs>
          <w:tab w:val="center" w:pos="1485"/>
          <w:tab w:val="center" w:pos="3137"/>
        </w:tabs>
        <w:ind w:left="0" w:right="0" w:firstLine="0"/>
        <w:jc w:val="left"/>
      </w:pPr>
      <w:r>
        <w:rPr>
          <w:rFonts w:ascii="Calibri" w:eastAsia="Calibri" w:hAnsi="Calibri" w:cs="Calibri"/>
          <w:sz w:val="22"/>
        </w:rPr>
        <w:tab/>
      </w:r>
      <w:r>
        <w:rPr>
          <w:color w:val="005499"/>
        </w:rPr>
        <w:t>Aneks 7</w:t>
      </w:r>
      <w:r>
        <w:t xml:space="preserve"> </w:t>
      </w:r>
      <w:r>
        <w:tab/>
        <w:t>Izjava o podobnosti</w:t>
      </w:r>
    </w:p>
    <w:p w14:paraId="6E94FF77" w14:textId="77777777" w:rsidR="00E23A06" w:rsidRDefault="00000000">
      <w:pPr>
        <w:spacing w:after="8" w:line="259" w:lineRule="auto"/>
        <w:ind w:left="1080" w:right="0" w:firstLine="0"/>
        <w:jc w:val="left"/>
      </w:pPr>
      <w:r>
        <w:rPr>
          <w:color w:val="005499"/>
        </w:rPr>
        <w:t xml:space="preserve"> </w:t>
      </w:r>
    </w:p>
    <w:p w14:paraId="651959DC" w14:textId="77777777" w:rsidR="00E23A06" w:rsidRDefault="00000000">
      <w:pPr>
        <w:tabs>
          <w:tab w:val="center" w:pos="1485"/>
          <w:tab w:val="center" w:pos="3592"/>
        </w:tabs>
        <w:ind w:left="0" w:right="0" w:firstLine="0"/>
        <w:jc w:val="left"/>
      </w:pPr>
      <w:r>
        <w:rPr>
          <w:rFonts w:ascii="Calibri" w:eastAsia="Calibri" w:hAnsi="Calibri" w:cs="Calibri"/>
          <w:sz w:val="22"/>
        </w:rPr>
        <w:tab/>
      </w:r>
      <w:r>
        <w:rPr>
          <w:color w:val="005499"/>
        </w:rPr>
        <w:t>Aneks 8</w:t>
      </w:r>
      <w:r>
        <w:t xml:space="preserve"> </w:t>
      </w:r>
      <w:r>
        <w:tab/>
        <w:t>Izjava o dvostrukom finansiranju</w:t>
      </w:r>
    </w:p>
    <w:p w14:paraId="189940D7" w14:textId="77777777" w:rsidR="00E23A06" w:rsidRDefault="00000000">
      <w:pPr>
        <w:spacing w:after="8" w:line="259" w:lineRule="auto"/>
        <w:ind w:left="1080" w:right="0" w:firstLine="0"/>
        <w:jc w:val="left"/>
      </w:pPr>
      <w:r>
        <w:t xml:space="preserve"> </w:t>
      </w:r>
    </w:p>
    <w:p w14:paraId="4A592B82" w14:textId="77777777" w:rsidR="00E23A06" w:rsidRDefault="00000000">
      <w:pPr>
        <w:tabs>
          <w:tab w:val="center" w:pos="1485"/>
          <w:tab w:val="center" w:pos="3257"/>
        </w:tabs>
        <w:ind w:left="0" w:right="0" w:firstLine="0"/>
        <w:jc w:val="left"/>
      </w:pPr>
      <w:r>
        <w:rPr>
          <w:rFonts w:ascii="Calibri" w:eastAsia="Calibri" w:hAnsi="Calibri" w:cs="Calibri"/>
          <w:sz w:val="22"/>
        </w:rPr>
        <w:tab/>
      </w:r>
      <w:r>
        <w:rPr>
          <w:color w:val="005499"/>
        </w:rPr>
        <w:t>Aneks 9</w:t>
      </w:r>
      <w:r>
        <w:t xml:space="preserve"> </w:t>
      </w:r>
      <w:r>
        <w:tab/>
        <w:t>Izjava o partnerstvu</w:t>
      </w:r>
    </w:p>
    <w:p w14:paraId="59E6E4EE" w14:textId="77777777" w:rsidR="00E23A06" w:rsidRDefault="00000000">
      <w:pPr>
        <w:spacing w:after="0" w:line="259" w:lineRule="auto"/>
        <w:ind w:left="1080" w:right="0" w:firstLine="0"/>
        <w:jc w:val="left"/>
      </w:pPr>
      <w:r>
        <w:t xml:space="preserve"> </w:t>
      </w:r>
    </w:p>
    <w:p w14:paraId="09E95BFA" w14:textId="77777777" w:rsidR="00E23A06" w:rsidRDefault="00000000">
      <w:pPr>
        <w:ind w:left="1090" w:right="170"/>
      </w:pPr>
      <w:r>
        <w:rPr>
          <w:color w:val="005499"/>
        </w:rPr>
        <w:t xml:space="preserve">Aneks 10 </w:t>
      </w:r>
      <w:r>
        <w:t>Pismo podrške od lokalnih samouprava</w:t>
      </w:r>
      <w:r>
        <w:rPr>
          <w:color w:val="005499"/>
        </w:rPr>
        <w:t xml:space="preserve"> </w:t>
      </w:r>
    </w:p>
    <w:p w14:paraId="587A2D4E" w14:textId="77777777" w:rsidR="00E23A06" w:rsidRDefault="00000000">
      <w:pPr>
        <w:spacing w:after="0" w:line="259" w:lineRule="auto"/>
        <w:ind w:left="1080" w:right="0" w:firstLine="0"/>
        <w:jc w:val="left"/>
      </w:pPr>
      <w:r>
        <w:rPr>
          <w:color w:val="005499"/>
        </w:rPr>
        <w:t xml:space="preserve"> </w:t>
      </w:r>
    </w:p>
    <w:p w14:paraId="6228FEF9" w14:textId="77777777" w:rsidR="00E23A06" w:rsidRDefault="00000000">
      <w:pPr>
        <w:ind w:left="1090" w:right="170"/>
      </w:pPr>
      <w:r>
        <w:rPr>
          <w:color w:val="005499"/>
        </w:rPr>
        <w:t xml:space="preserve">Aneks 11 </w:t>
      </w:r>
      <w:r>
        <w:t>Kontrolna lista</w:t>
      </w:r>
    </w:p>
    <w:p w14:paraId="59CA770A" w14:textId="77777777" w:rsidR="00E23A06" w:rsidRDefault="00000000">
      <w:pPr>
        <w:spacing w:after="0" w:line="259" w:lineRule="auto"/>
        <w:ind w:left="1080" w:right="0" w:firstLine="0"/>
        <w:jc w:val="left"/>
      </w:pPr>
      <w:r>
        <w:t xml:space="preserve"> </w:t>
      </w:r>
    </w:p>
    <w:p w14:paraId="474599A4" w14:textId="77777777" w:rsidR="00E23A06" w:rsidRDefault="00000000">
      <w:pPr>
        <w:ind w:left="1090" w:right="170"/>
      </w:pPr>
      <w:r>
        <w:rPr>
          <w:color w:val="005499"/>
        </w:rPr>
        <w:t xml:space="preserve">Aneks 12 </w:t>
      </w:r>
      <w:r>
        <w:t>Ciljevi održivog razvoja – referentna lista SDG</w:t>
      </w:r>
    </w:p>
    <w:p w14:paraId="54240EB4" w14:textId="77777777" w:rsidR="00E23A06" w:rsidRDefault="00000000">
      <w:pPr>
        <w:tabs>
          <w:tab w:val="center" w:pos="1080"/>
          <w:tab w:val="center" w:pos="4290"/>
        </w:tabs>
        <w:ind w:left="0" w:right="0" w:firstLine="0"/>
        <w:jc w:val="left"/>
      </w:pPr>
      <w:r>
        <w:rPr>
          <w:rFonts w:ascii="Calibri" w:eastAsia="Calibri" w:hAnsi="Calibri" w:cs="Calibri"/>
          <w:sz w:val="22"/>
        </w:rPr>
        <w:lastRenderedPageBreak/>
        <w:tab/>
      </w:r>
      <w:r>
        <w:t xml:space="preserve"> </w:t>
      </w:r>
      <w:r>
        <w:tab/>
        <w:t>( ne prilaže predlogu projekta)</w:t>
      </w:r>
    </w:p>
    <w:sectPr w:rsidR="00E23A06" w:rsidSect="009B14C3">
      <w:footerReference w:type="even" r:id="rId17"/>
      <w:footerReference w:type="default" r:id="rId18"/>
      <w:footerReference w:type="first" r:id="rId19"/>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44A8" w14:textId="77777777" w:rsidR="00ED535B" w:rsidRDefault="00ED535B">
      <w:pPr>
        <w:spacing w:after="0" w:line="240" w:lineRule="auto"/>
      </w:pPr>
      <w:r>
        <w:separator/>
      </w:r>
    </w:p>
  </w:endnote>
  <w:endnote w:type="continuationSeparator" w:id="0">
    <w:p w14:paraId="601B48D2" w14:textId="77777777" w:rsidR="00ED535B" w:rsidRDefault="00ED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AC07" w14:textId="77777777" w:rsidR="00E23A06" w:rsidRDefault="00000000">
    <w:pPr>
      <w:spacing w:after="0" w:line="259" w:lineRule="auto"/>
      <w:ind w:left="176" w:right="0" w:firstLine="0"/>
      <w:jc w:val="center"/>
    </w:pPr>
    <w:r>
      <w:fldChar w:fldCharType="begin"/>
    </w:r>
    <w:r>
      <w:instrText xml:space="preserve"> PAGE   \* MERGEFORMAT </w:instrText>
    </w:r>
    <w:r>
      <w:fldChar w:fldCharType="separate"/>
    </w:r>
    <w:r>
      <w:t>2</w:t>
    </w:r>
    <w:r>
      <w:fldChar w:fldCharType="end"/>
    </w:r>
    <w:r>
      <w:t xml:space="preserve"> </w:t>
    </w:r>
  </w:p>
  <w:p w14:paraId="211E29AA" w14:textId="77777777" w:rsidR="00E23A06" w:rsidRDefault="00000000">
    <w:pPr>
      <w:spacing w:after="0" w:line="259" w:lineRule="auto"/>
      <w:ind w:left="36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0697" w14:textId="77777777" w:rsidR="00E23A06" w:rsidRDefault="00000000">
    <w:pPr>
      <w:spacing w:after="0" w:line="259" w:lineRule="auto"/>
      <w:ind w:left="176" w:right="0" w:firstLine="0"/>
      <w:jc w:val="center"/>
    </w:pPr>
    <w:r>
      <w:fldChar w:fldCharType="begin"/>
    </w:r>
    <w:r>
      <w:instrText xml:space="preserve"> PAGE   \* MERGEFORMAT </w:instrText>
    </w:r>
    <w:r>
      <w:fldChar w:fldCharType="separate"/>
    </w:r>
    <w:r>
      <w:t>2</w:t>
    </w:r>
    <w:r>
      <w:fldChar w:fldCharType="end"/>
    </w:r>
    <w:r>
      <w:t xml:space="preserve"> </w:t>
    </w:r>
  </w:p>
  <w:p w14:paraId="26BE8E06" w14:textId="77777777" w:rsidR="00E23A06" w:rsidRDefault="00000000">
    <w:pPr>
      <w:spacing w:after="0" w:line="259" w:lineRule="auto"/>
      <w:ind w:left="36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37F2" w14:textId="77777777" w:rsidR="00E23A06" w:rsidRDefault="00E23A0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47B5" w14:textId="77777777" w:rsidR="00ED535B" w:rsidRDefault="00ED535B">
      <w:pPr>
        <w:spacing w:after="0" w:line="259" w:lineRule="auto"/>
        <w:ind w:left="360" w:right="0" w:firstLine="0"/>
        <w:jc w:val="left"/>
      </w:pPr>
      <w:r>
        <w:separator/>
      </w:r>
    </w:p>
  </w:footnote>
  <w:footnote w:type="continuationSeparator" w:id="0">
    <w:p w14:paraId="09D3BD35" w14:textId="77777777" w:rsidR="00ED535B" w:rsidRDefault="00ED535B">
      <w:pPr>
        <w:spacing w:after="0" w:line="259" w:lineRule="auto"/>
        <w:ind w:left="360" w:right="0" w:firstLine="0"/>
        <w:jc w:val="left"/>
      </w:pPr>
      <w:r>
        <w:continuationSeparator/>
      </w:r>
    </w:p>
  </w:footnote>
  <w:footnote w:id="1">
    <w:p w14:paraId="540A6B63" w14:textId="77777777" w:rsidR="00E23A06" w:rsidRDefault="00000000">
      <w:pPr>
        <w:pStyle w:val="footnotedescription"/>
        <w:jc w:val="left"/>
      </w:pPr>
      <w:r>
        <w:rPr>
          <w:rStyle w:val="footnotemark"/>
        </w:rPr>
        <w:footnoteRef/>
      </w:r>
      <w:r>
        <w:t xml:space="preserve"> </w:t>
      </w:r>
      <w:r>
        <w:rPr>
          <w:sz w:val="16"/>
        </w:rPr>
        <w:t>Definicija mladih poštuje zakonodavstvo i zvaničnu definiciju u svakom IPA korisniku.</w:t>
      </w:r>
    </w:p>
  </w:footnote>
  <w:footnote w:id="2">
    <w:p w14:paraId="2EC68DE8" w14:textId="77777777" w:rsidR="00E23A06" w:rsidRDefault="00000000">
      <w:pPr>
        <w:pStyle w:val="footnotedescription"/>
        <w:jc w:val="left"/>
      </w:pPr>
      <w:r>
        <w:rPr>
          <w:rStyle w:val="footnotemark"/>
        </w:rPr>
        <w:footnoteRef/>
      </w:r>
      <w:r>
        <w:t>Albanija, Bosna i Hercegovina, Kosovo, Crna Gora, Sjeverna Makedonija i Srbija.</w:t>
      </w:r>
    </w:p>
  </w:footnote>
  <w:footnote w:id="3">
    <w:p w14:paraId="123EC810" w14:textId="77777777" w:rsidR="00E23A06" w:rsidRDefault="00000000">
      <w:pPr>
        <w:pStyle w:val="footnotedescription"/>
        <w:spacing w:line="251" w:lineRule="auto"/>
        <w:ind w:right="180"/>
      </w:pPr>
      <w:r>
        <w:rPr>
          <w:rStyle w:val="footnotemark"/>
        </w:rPr>
        <w:footnoteRef/>
      </w:r>
      <w:r>
        <w:t>Za potrebe ovog Regionalnog javnog poziva, pojam ustanovljen znači sljedeće: „Utvrdi se na osnovu statuta organizacije, koji treba da dokaže da je ustanovljena instrumentom uređenim nacionalnim pravom dotičnog IPA korisnika i da se njegovo sjedište nalazi u kvalifikovanom IPA korisniku. U tom smislu, bilo koje pravno lice čiji je statut osnovan u drugoj zemlji/teritoriji ne može se smatrati prihvatljivom lokalnom organizacijom, čak i ako je statut registrovan na lokalnom nivou ili je zaključen „Memorandum o razumijevanju“.</w:t>
      </w:r>
      <w:r>
        <w:rPr>
          <w:sz w:val="20"/>
        </w:rPr>
        <w:t xml:space="preserve"> </w:t>
      </w:r>
    </w:p>
  </w:footnote>
  <w:footnote w:id="4">
    <w:p w14:paraId="0D8DCBEE" w14:textId="77777777" w:rsidR="00E23A06" w:rsidRDefault="00000000">
      <w:pPr>
        <w:pStyle w:val="footnotedescription"/>
        <w:spacing w:line="271" w:lineRule="auto"/>
      </w:pPr>
      <w:r>
        <w:rPr>
          <w:rStyle w:val="footnotemark"/>
        </w:rPr>
        <w:footnoteRef/>
      </w:r>
      <w:r>
        <w:t>Molimo koristite obrazac (Aneks 10) koji navodi potrebne elemente i strukturu Pisma podrške. Imajte na umu, ovo je obrazac i ako i kada je potrebno, sadržaj dokumenta mogu biti prilagođene od strane uključenih strana.</w:t>
      </w:r>
    </w:p>
  </w:footnote>
  <w:footnote w:id="5">
    <w:p w14:paraId="13D53332" w14:textId="77777777" w:rsidR="00E23A06" w:rsidRDefault="00000000">
      <w:pPr>
        <w:pStyle w:val="footnotedescription"/>
        <w:spacing w:line="281" w:lineRule="auto"/>
      </w:pPr>
      <w:r>
        <w:rPr>
          <w:rStyle w:val="footnotemark"/>
        </w:rPr>
        <w:footnoteRef/>
      </w:r>
      <w:r>
        <w:t>Lista svih partnerskih LG-a po, IPA korisniku (Albanija, Bosna i Hercegovina, Kosovo, Crna Gora, Sjeverna Makedonija i Srbija), navedena je u odeljku “(1) O ReLOaD2” ovih smjernica.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56B"/>
    <w:multiLevelType w:val="hybridMultilevel"/>
    <w:tmpl w:val="392CBB64"/>
    <w:lvl w:ilvl="0" w:tplc="91CCB56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C9E3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8D4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E00C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8B48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E9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A3AF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0D77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0355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35453F"/>
    <w:multiLevelType w:val="hybridMultilevel"/>
    <w:tmpl w:val="6C883154"/>
    <w:lvl w:ilvl="0" w:tplc="CB60AF7C">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2CE74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8A40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8214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494B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29B4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050C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6BD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E9BE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7562D1"/>
    <w:multiLevelType w:val="hybridMultilevel"/>
    <w:tmpl w:val="9028E86E"/>
    <w:lvl w:ilvl="0" w:tplc="4AFC360A">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0B4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62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846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AB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089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ACE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9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4F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0D02E1"/>
    <w:multiLevelType w:val="hybridMultilevel"/>
    <w:tmpl w:val="5FC0D408"/>
    <w:lvl w:ilvl="0" w:tplc="B47C6D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ED030">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D7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A08C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435E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C6EE8">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0C37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AF00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0087A">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224716"/>
    <w:multiLevelType w:val="hybridMultilevel"/>
    <w:tmpl w:val="C8BC902C"/>
    <w:lvl w:ilvl="0" w:tplc="8FB0C97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054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24C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4A0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62D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ED0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0A0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425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AC79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D39F1"/>
    <w:multiLevelType w:val="hybridMultilevel"/>
    <w:tmpl w:val="0212C342"/>
    <w:lvl w:ilvl="0" w:tplc="5E94B95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EB9A2">
      <w:start w:val="1"/>
      <w:numFmt w:val="bullet"/>
      <w:lvlRestart w:val="0"/>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B0B762">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2E9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A8C00">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E97DC">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2182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20E46">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87980">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015BA3"/>
    <w:multiLevelType w:val="hybridMultilevel"/>
    <w:tmpl w:val="73B2DDA6"/>
    <w:lvl w:ilvl="0" w:tplc="C5C0EAD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668D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2287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A45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253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853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62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097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A44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402ACB"/>
    <w:multiLevelType w:val="hybridMultilevel"/>
    <w:tmpl w:val="EC0066BA"/>
    <w:lvl w:ilvl="0" w:tplc="4BAEA9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622C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AD3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6E1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2CA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4A6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4AB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6B4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6D1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2705C3"/>
    <w:multiLevelType w:val="hybridMultilevel"/>
    <w:tmpl w:val="6338CB88"/>
    <w:lvl w:ilvl="0" w:tplc="AA282CCA">
      <w:start w:val="1"/>
      <w:numFmt w:val="bullet"/>
      <w:lvlText w:val="•"/>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AAF4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C545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056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6E3F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0107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04A4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46C9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2B7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A27956"/>
    <w:multiLevelType w:val="hybridMultilevel"/>
    <w:tmpl w:val="47FC0450"/>
    <w:lvl w:ilvl="0" w:tplc="D30CF56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41B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014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C58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457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E2D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434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6AC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2F1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99740B"/>
    <w:multiLevelType w:val="hybridMultilevel"/>
    <w:tmpl w:val="2CE49CC8"/>
    <w:lvl w:ilvl="0" w:tplc="30442D76">
      <w:start w:val="1"/>
      <w:numFmt w:val="bullet"/>
      <w:lvlText w:val=""/>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885E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84F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0238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234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A50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620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A72B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0879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DB773F"/>
    <w:multiLevelType w:val="hybridMultilevel"/>
    <w:tmpl w:val="F372F812"/>
    <w:lvl w:ilvl="0" w:tplc="5048654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6AF38">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4034A">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2944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0893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E69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C4BF8">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468E6">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2CE1C">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AB2C87"/>
    <w:multiLevelType w:val="hybridMultilevel"/>
    <w:tmpl w:val="F8C8D4E8"/>
    <w:lvl w:ilvl="0" w:tplc="3EA8271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AE52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B77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E554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691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C14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0BF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EA88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4FD3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70063469">
    <w:abstractNumId w:val="9"/>
  </w:num>
  <w:num w:numId="2" w16cid:durableId="1816558273">
    <w:abstractNumId w:val="12"/>
  </w:num>
  <w:num w:numId="3" w16cid:durableId="824659714">
    <w:abstractNumId w:val="10"/>
  </w:num>
  <w:num w:numId="4" w16cid:durableId="406808928">
    <w:abstractNumId w:val="0"/>
  </w:num>
  <w:num w:numId="5" w16cid:durableId="1524049346">
    <w:abstractNumId w:val="8"/>
  </w:num>
  <w:num w:numId="6" w16cid:durableId="2093701445">
    <w:abstractNumId w:val="11"/>
  </w:num>
  <w:num w:numId="7" w16cid:durableId="1030108876">
    <w:abstractNumId w:val="6"/>
  </w:num>
  <w:num w:numId="8" w16cid:durableId="1462191735">
    <w:abstractNumId w:val="4"/>
  </w:num>
  <w:num w:numId="9" w16cid:durableId="2093425807">
    <w:abstractNumId w:val="2"/>
  </w:num>
  <w:num w:numId="10" w16cid:durableId="1278023691">
    <w:abstractNumId w:val="5"/>
  </w:num>
  <w:num w:numId="11" w16cid:durableId="868449914">
    <w:abstractNumId w:val="1"/>
  </w:num>
  <w:num w:numId="12" w16cid:durableId="1325209306">
    <w:abstractNumId w:val="7"/>
  </w:num>
  <w:num w:numId="13" w16cid:durableId="1557744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06"/>
    <w:rsid w:val="009B14C3"/>
    <w:rsid w:val="00E23A06"/>
    <w:rsid w:val="00E739E8"/>
    <w:rsid w:val="00EA0ECD"/>
    <w:rsid w:val="00E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435B"/>
  <w15:docId w15:val="{3E23B007-33F9-4007-914D-898AC79A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b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370" w:right="18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3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5"/>
      <w:ind w:left="370" w:hanging="10"/>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pPr>
      <w:spacing w:after="0"/>
      <w:ind w:left="360"/>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4623</Words>
  <Characters>26353</Characters>
  <Application>Microsoft Office Word</Application>
  <DocSecurity>0</DocSecurity>
  <Lines>219</Lines>
  <Paragraphs>61</Paragraphs>
  <ScaleCrop>false</ScaleCrop>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Applicants_Regional_public_call_to publish</dc:title>
  <dc:subject/>
  <dc:creator>emir.dervisevic</dc:creator>
  <cp:keywords/>
  <cp:lastModifiedBy>Borko Unkovic</cp:lastModifiedBy>
  <cp:revision>2</cp:revision>
  <dcterms:created xsi:type="dcterms:W3CDTF">2023-08-04T10:06:00Z</dcterms:created>
  <dcterms:modified xsi:type="dcterms:W3CDTF">2023-08-04T10:06:00Z</dcterms:modified>
</cp:coreProperties>
</file>