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1"/>
        <w:tblW w:w="89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917"/>
      </w:tblGrid>
      <w:tr w:rsidR="002C364E">
        <w:trPr>
          <w:trHeight w:val="933"/>
        </w:trPr>
        <w:tc>
          <w:tcPr>
            <w:tcW w:w="8917" w:type="dxa"/>
            <w:shd w:val="clear" w:color="auto" w:fill="2F5496"/>
            <w:vAlign w:val="center"/>
          </w:tcPr>
          <w:p w:rsidR="002C364E" w:rsidRDefault="004F4A5E">
            <w:pPr>
              <w:spacing w:after="0" w:line="240" w:lineRule="auto"/>
              <w:jc w:val="center"/>
              <w:rPr>
                <w:rFonts w:ascii="Gill Sans" w:eastAsia="Gill Sans" w:hAnsi="Gill Sans" w:cs="Gill Sans"/>
                <w:b/>
                <w:color w:val="FFFFFF"/>
                <w:sz w:val="24"/>
                <w:szCs w:val="24"/>
              </w:rPr>
            </w:pPr>
            <w:r>
              <w:rPr>
                <w:rFonts w:ascii="Gill Sans" w:eastAsia="Gill Sans" w:hAnsi="Gill Sans" w:cs="Gill Sans"/>
                <w:b/>
                <w:color w:val="FFFFFF"/>
                <w:sz w:val="24"/>
                <w:szCs w:val="24"/>
              </w:rPr>
              <w:t>IMPAKT INKUBATOR POSLOVNIH IDEJA</w:t>
            </w:r>
          </w:p>
          <w:p w:rsidR="002C364E" w:rsidRDefault="004F4A5E">
            <w:pPr>
              <w:spacing w:after="0" w:line="240" w:lineRule="auto"/>
              <w:jc w:val="center"/>
              <w:rPr>
                <w:rFonts w:ascii="Gill Sans" w:eastAsia="Gill Sans" w:hAnsi="Gill Sans" w:cs="Gill Sans"/>
                <w:b/>
                <w:color w:val="FFFFFF"/>
                <w:sz w:val="24"/>
                <w:szCs w:val="24"/>
              </w:rPr>
            </w:pPr>
            <w:r>
              <w:rPr>
                <w:rFonts w:ascii="Gill Sans" w:eastAsia="Gill Sans" w:hAnsi="Gill Sans" w:cs="Gill Sans"/>
                <w:b/>
                <w:color w:val="FFFFFF"/>
                <w:sz w:val="24"/>
                <w:szCs w:val="24"/>
              </w:rPr>
              <w:t xml:space="preserve">PROGRAM PREDUZETNIČKE OBUKE – Dan 1 </w:t>
            </w:r>
          </w:p>
          <w:p w:rsidR="002C364E" w:rsidRDefault="00B866BF" w:rsidP="00B866BF">
            <w:pPr>
              <w:spacing w:after="0" w:line="240" w:lineRule="auto"/>
              <w:jc w:val="center"/>
              <w:rPr>
                <w:rFonts w:ascii="Gill Sans" w:eastAsia="Gill Sans" w:hAnsi="Gill Sans" w:cs="Gill Sans"/>
                <w:b/>
                <w:color w:val="FFFFFF"/>
                <w:sz w:val="28"/>
                <w:szCs w:val="28"/>
              </w:rPr>
            </w:pPr>
            <w:r>
              <w:rPr>
                <w:rFonts w:ascii="Gill Sans" w:eastAsia="Gill Sans" w:hAnsi="Gill Sans" w:cs="Gill Sans"/>
                <w:b/>
                <w:color w:val="FFFFFF"/>
                <w:sz w:val="24"/>
                <w:szCs w:val="24"/>
              </w:rPr>
              <w:t>11</w:t>
            </w:r>
            <w:r w:rsidR="00BE0925">
              <w:rPr>
                <w:rFonts w:ascii="Gill Sans" w:eastAsia="Gill Sans" w:hAnsi="Gill Sans" w:cs="Gill Sans"/>
                <w:b/>
                <w:color w:val="FFFFFF"/>
                <w:sz w:val="24"/>
                <w:szCs w:val="24"/>
              </w:rPr>
              <w:t>.10.</w:t>
            </w:r>
            <w:r w:rsidR="00BB2649">
              <w:rPr>
                <w:rFonts w:ascii="Gill Sans" w:eastAsia="Gill Sans" w:hAnsi="Gill Sans" w:cs="Gill Sans"/>
                <w:b/>
                <w:color w:val="FFFFFF"/>
                <w:sz w:val="24"/>
                <w:szCs w:val="24"/>
              </w:rPr>
              <w:t>2021</w:t>
            </w:r>
            <w:r>
              <w:rPr>
                <w:rFonts w:ascii="Gill Sans" w:eastAsia="Gill Sans" w:hAnsi="Gill Sans" w:cs="Gill Sans"/>
                <w:b/>
                <w:color w:val="FFFFFF"/>
                <w:sz w:val="24"/>
                <w:szCs w:val="24"/>
              </w:rPr>
              <w:t>.</w:t>
            </w:r>
            <w:bookmarkStart w:id="0" w:name="_GoBack"/>
            <w:bookmarkEnd w:id="0"/>
            <w:r w:rsidR="004F4A5E">
              <w:rPr>
                <w:rFonts w:ascii="Gill Sans" w:eastAsia="Gill Sans" w:hAnsi="Gill Sans" w:cs="Gill Sans"/>
                <w:b/>
                <w:color w:val="FFFFFF"/>
                <w:sz w:val="24"/>
                <w:szCs w:val="24"/>
              </w:rPr>
              <w:t xml:space="preserve">, </w:t>
            </w:r>
            <w:r>
              <w:rPr>
                <w:rFonts w:ascii="Gill Sans" w:eastAsia="Gill Sans" w:hAnsi="Gill Sans" w:cs="Gill Sans"/>
                <w:b/>
                <w:color w:val="FFFFFF"/>
                <w:sz w:val="24"/>
                <w:szCs w:val="24"/>
              </w:rPr>
              <w:t>Gacko</w:t>
            </w:r>
          </w:p>
        </w:tc>
      </w:tr>
    </w:tbl>
    <w:p w:rsidR="00177F0B" w:rsidRPr="00B866BF" w:rsidRDefault="00BB2649" w:rsidP="00B866BF">
      <w:pPr>
        <w:pStyle w:val="NormalWeb"/>
        <w:spacing w:before="0" w:beforeAutospacing="0" w:after="160" w:afterAutospacing="0"/>
        <w:jc w:val="center"/>
        <w:rPr>
          <w:rFonts w:ascii="Gill Sans" w:eastAsia="Times New Roman" w:hAnsi="Gill Sans"/>
          <w:b/>
          <w:bCs/>
          <w:color w:val="000000"/>
          <w:lang w:val="en-US"/>
        </w:rPr>
      </w:pPr>
      <w:bookmarkStart w:id="1" w:name="_heading=h.gjdgxs" w:colFirst="0" w:colLast="0"/>
      <w:bookmarkEnd w:id="1"/>
      <w:proofErr w:type="spellStart"/>
      <w:r>
        <w:rPr>
          <w:rFonts w:ascii="Gill Sans" w:eastAsia="Gill Sans" w:hAnsi="Gill Sans" w:cs="Gill Sans"/>
          <w:b/>
        </w:rPr>
        <w:t>Trener</w:t>
      </w:r>
      <w:proofErr w:type="spellEnd"/>
      <w:r>
        <w:rPr>
          <w:rFonts w:ascii="Gill Sans" w:eastAsia="Gill Sans" w:hAnsi="Gill Sans" w:cs="Gill Sans"/>
          <w:b/>
        </w:rPr>
        <w:t xml:space="preserve">: </w:t>
      </w:r>
      <w:proofErr w:type="spellStart"/>
      <w:r w:rsidR="003D6A32">
        <w:rPr>
          <w:rFonts w:ascii="Gill Sans" w:eastAsia="Gill Sans" w:hAnsi="Gill Sans" w:cs="Gill Sans"/>
          <w:b/>
        </w:rPr>
        <w:t>Venesa</w:t>
      </w:r>
      <w:proofErr w:type="spellEnd"/>
      <w:r w:rsidR="008B62D7">
        <w:rPr>
          <w:rFonts w:ascii="Gill Sans" w:eastAsia="Gill Sans" w:hAnsi="Gill Sans" w:cs="Gill Sans"/>
          <w:b/>
        </w:rPr>
        <w:t xml:space="preserve"> </w:t>
      </w:r>
      <w:proofErr w:type="spellStart"/>
      <w:r w:rsidR="008B62D7">
        <w:rPr>
          <w:rFonts w:ascii="Gill Sans" w:eastAsia="Gill Sans" w:hAnsi="Gill Sans" w:cs="Gill Sans"/>
          <w:b/>
        </w:rPr>
        <w:t>Omerhodžić</w:t>
      </w:r>
      <w:proofErr w:type="spellEnd"/>
      <w:r w:rsidR="008B62D7">
        <w:rPr>
          <w:rFonts w:ascii="Gill Sans" w:eastAsia="Gill Sans" w:hAnsi="Gill Sans" w:cs="Gill Sans"/>
          <w:b/>
        </w:rPr>
        <w:t xml:space="preserve"> </w:t>
      </w:r>
      <w:proofErr w:type="spellStart"/>
      <w:r w:rsidR="003D6A32">
        <w:rPr>
          <w:rFonts w:ascii="Gill Sans" w:eastAsia="Gill Sans" w:hAnsi="Gill Sans" w:cs="Gill Sans"/>
          <w:b/>
        </w:rPr>
        <w:t>Klempić</w:t>
      </w:r>
      <w:proofErr w:type="spellEnd"/>
      <w:r w:rsidR="003D6A32">
        <w:rPr>
          <w:rFonts w:ascii="Gill Sans" w:eastAsia="Gill Sans" w:hAnsi="Gill Sans" w:cs="Gill Sans"/>
          <w:b/>
        </w:rPr>
        <w:t xml:space="preserve">, </w:t>
      </w:r>
      <w:r w:rsidR="008B62D7">
        <w:rPr>
          <w:rFonts w:ascii="Gill Sans" w:eastAsia="Gill Sans" w:hAnsi="Gill Sans" w:cs="Gill Sans"/>
          <w:b/>
        </w:rPr>
        <w:t>V</w:t>
      </w:r>
      <w:r w:rsidR="003D6A32">
        <w:rPr>
          <w:rFonts w:ascii="Gill Sans" w:eastAsia="Gill Sans" w:hAnsi="Gill Sans" w:cs="Gill Sans"/>
          <w:b/>
        </w:rPr>
        <w:t xml:space="preserve">iša stručna saradnica za aktivne mjere </w:t>
      </w:r>
      <w:proofErr w:type="spellStart"/>
      <w:r w:rsidR="003D6A32">
        <w:rPr>
          <w:rFonts w:ascii="Gill Sans" w:eastAsia="Gill Sans" w:hAnsi="Gill Sans" w:cs="Gill Sans"/>
          <w:b/>
        </w:rPr>
        <w:t>zapošljavanja</w:t>
      </w:r>
      <w:proofErr w:type="spellEnd"/>
      <w:r w:rsidR="003D6A32">
        <w:rPr>
          <w:rFonts w:ascii="Gill Sans" w:eastAsia="Gill Sans" w:hAnsi="Gill Sans" w:cs="Gill Sans"/>
          <w:b/>
        </w:rPr>
        <w:t xml:space="preserve"> </w:t>
      </w:r>
    </w:p>
    <w:tbl>
      <w:tblPr>
        <w:tblStyle w:val="a2"/>
        <w:tblW w:w="900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46"/>
        <w:gridCol w:w="7456"/>
      </w:tblGrid>
      <w:tr w:rsidR="002C364E" w:rsidTr="00177F0B">
        <w:trPr>
          <w:trHeight w:val="264"/>
          <w:jc w:val="center"/>
        </w:trPr>
        <w:tc>
          <w:tcPr>
            <w:tcW w:w="9002" w:type="dxa"/>
            <w:gridSpan w:val="2"/>
            <w:shd w:val="clear" w:color="auto" w:fill="9999FF"/>
          </w:tcPr>
          <w:p w:rsidR="002C364E" w:rsidRDefault="004F4A5E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rFonts w:ascii="Gill Sans" w:eastAsia="Gill Sans" w:hAnsi="Gill Sans" w:cs="Gill Sans"/>
                <w:b/>
                <w:color w:val="000000"/>
                <w:sz w:val="20"/>
                <w:szCs w:val="20"/>
              </w:rPr>
            </w:pPr>
            <w:bookmarkStart w:id="2" w:name="_heading=h.30j0zll" w:colFirst="0" w:colLast="0"/>
            <w:bookmarkEnd w:id="2"/>
            <w:r>
              <w:rPr>
                <w:rFonts w:ascii="Gill Sans" w:eastAsia="Gill Sans" w:hAnsi="Gill Sans" w:cs="Gill Sans"/>
                <w:b/>
                <w:color w:val="000000"/>
                <w:sz w:val="20"/>
                <w:szCs w:val="20"/>
              </w:rPr>
              <w:t>UVODNI MODUL</w:t>
            </w:r>
          </w:p>
        </w:tc>
      </w:tr>
      <w:tr w:rsidR="002C364E" w:rsidTr="00177F0B">
        <w:trPr>
          <w:trHeight w:val="649"/>
          <w:jc w:val="center"/>
        </w:trPr>
        <w:tc>
          <w:tcPr>
            <w:tcW w:w="1546" w:type="dxa"/>
            <w:shd w:val="clear" w:color="auto" w:fill="auto"/>
          </w:tcPr>
          <w:p w:rsidR="002C364E" w:rsidRDefault="004F4A5E">
            <w:pPr>
              <w:spacing w:line="276" w:lineRule="auto"/>
              <w:rPr>
                <w:rFonts w:ascii="Gill Sans" w:eastAsia="Gill Sans" w:hAnsi="Gill Sans" w:cs="Gill Sans"/>
                <w:sz w:val="20"/>
                <w:szCs w:val="20"/>
              </w:rPr>
            </w:pPr>
            <w:r>
              <w:rPr>
                <w:rFonts w:ascii="Gill Sans" w:eastAsia="Gill Sans" w:hAnsi="Gill Sans" w:cs="Gill Sans"/>
                <w:sz w:val="20"/>
                <w:szCs w:val="20"/>
              </w:rPr>
              <w:t>11.00-11.20</w:t>
            </w:r>
          </w:p>
        </w:tc>
        <w:tc>
          <w:tcPr>
            <w:tcW w:w="7456" w:type="dxa"/>
            <w:shd w:val="clear" w:color="auto" w:fill="auto"/>
          </w:tcPr>
          <w:p w:rsidR="002C364E" w:rsidRDefault="004F4A5E">
            <w:pPr>
              <w:numPr>
                <w:ilvl w:val="0"/>
                <w:numId w:val="1"/>
              </w:numPr>
              <w:spacing w:after="0" w:line="276" w:lineRule="auto"/>
              <w:jc w:val="both"/>
              <w:rPr>
                <w:rFonts w:ascii="Gill Sans" w:eastAsia="Gill Sans" w:hAnsi="Gill Sans" w:cs="Gill Sans"/>
                <w:sz w:val="20"/>
                <w:szCs w:val="20"/>
              </w:rPr>
            </w:pPr>
            <w:r>
              <w:rPr>
                <w:rFonts w:ascii="Gill Sans" w:eastAsia="Gill Sans" w:hAnsi="Gill Sans" w:cs="Gill Sans"/>
                <w:sz w:val="20"/>
                <w:szCs w:val="20"/>
              </w:rPr>
              <w:t>Uvodno obraćanje (Predstavnici Investi</w:t>
            </w:r>
            <w:r w:rsidR="00F44112">
              <w:rPr>
                <w:rFonts w:ascii="Gill Sans" w:eastAsia="Gill Sans" w:hAnsi="Gill Sans" w:cs="Gill Sans"/>
                <w:sz w:val="20"/>
                <w:szCs w:val="20"/>
              </w:rPr>
              <w:t>cij</w:t>
            </w:r>
            <w:r w:rsidR="00B866BF">
              <w:rPr>
                <w:rFonts w:ascii="Gill Sans" w:eastAsia="Gill Sans" w:hAnsi="Gill Sans" w:cs="Gill Sans"/>
                <w:sz w:val="20"/>
                <w:szCs w:val="20"/>
              </w:rPr>
              <w:t>ske fondacije Impakt i opštine Gacko</w:t>
            </w:r>
            <w:r>
              <w:rPr>
                <w:rFonts w:ascii="Gill Sans" w:eastAsia="Gill Sans" w:hAnsi="Gill Sans" w:cs="Gill Sans"/>
                <w:sz w:val="20"/>
                <w:szCs w:val="20"/>
              </w:rPr>
              <w:t xml:space="preserve">) </w:t>
            </w:r>
          </w:p>
          <w:p w:rsidR="002C364E" w:rsidRDefault="004F4A5E">
            <w:pPr>
              <w:spacing w:line="276" w:lineRule="auto"/>
              <w:ind w:left="720"/>
              <w:jc w:val="both"/>
              <w:rPr>
                <w:rFonts w:ascii="Gill Sans" w:eastAsia="Gill Sans" w:hAnsi="Gill Sans" w:cs="Gill Sans"/>
                <w:sz w:val="20"/>
                <w:szCs w:val="20"/>
              </w:rPr>
            </w:pPr>
            <w:r>
              <w:rPr>
                <w:rFonts w:ascii="Gill Sans" w:eastAsia="Gill Sans" w:hAnsi="Gill Sans" w:cs="Gill Sans"/>
                <w:sz w:val="20"/>
                <w:szCs w:val="20"/>
              </w:rPr>
              <w:t xml:space="preserve">Video: YEP inkubator poslovnih ideja </w:t>
            </w:r>
          </w:p>
        </w:tc>
      </w:tr>
      <w:tr w:rsidR="002C364E" w:rsidTr="00177F0B">
        <w:trPr>
          <w:trHeight w:val="335"/>
          <w:jc w:val="center"/>
        </w:trPr>
        <w:tc>
          <w:tcPr>
            <w:tcW w:w="1546" w:type="dxa"/>
            <w:shd w:val="clear" w:color="auto" w:fill="auto"/>
          </w:tcPr>
          <w:p w:rsidR="002C364E" w:rsidRDefault="004F4A5E">
            <w:pPr>
              <w:spacing w:line="276" w:lineRule="auto"/>
              <w:rPr>
                <w:rFonts w:ascii="Gill Sans" w:eastAsia="Gill Sans" w:hAnsi="Gill Sans" w:cs="Gill Sans"/>
                <w:sz w:val="20"/>
                <w:szCs w:val="20"/>
              </w:rPr>
            </w:pPr>
            <w:r>
              <w:rPr>
                <w:rFonts w:ascii="Gill Sans" w:eastAsia="Gill Sans" w:hAnsi="Gill Sans" w:cs="Gill Sans"/>
                <w:sz w:val="20"/>
                <w:szCs w:val="20"/>
              </w:rPr>
              <w:t>11.20-12.00</w:t>
            </w:r>
          </w:p>
        </w:tc>
        <w:tc>
          <w:tcPr>
            <w:tcW w:w="7456" w:type="dxa"/>
            <w:shd w:val="clear" w:color="auto" w:fill="auto"/>
          </w:tcPr>
          <w:p w:rsidR="002C364E" w:rsidRDefault="004F4A5E">
            <w:pPr>
              <w:spacing w:line="276" w:lineRule="auto"/>
              <w:ind w:left="720"/>
              <w:jc w:val="both"/>
              <w:rPr>
                <w:rFonts w:ascii="Gill Sans" w:eastAsia="Gill Sans" w:hAnsi="Gill Sans" w:cs="Gill Sans"/>
                <w:sz w:val="20"/>
                <w:szCs w:val="20"/>
              </w:rPr>
            </w:pPr>
            <w:r>
              <w:rPr>
                <w:rFonts w:ascii="Gill Sans" w:eastAsia="Gill Sans" w:hAnsi="Gill Sans" w:cs="Gill Sans"/>
                <w:sz w:val="20"/>
                <w:szCs w:val="20"/>
              </w:rPr>
              <w:t>Upoznavanje sa temama obuke, upoznavanje učesnika i očekivanje učesnika</w:t>
            </w:r>
          </w:p>
        </w:tc>
      </w:tr>
      <w:tr w:rsidR="002C364E" w:rsidTr="00177F0B">
        <w:trPr>
          <w:trHeight w:val="1268"/>
          <w:jc w:val="center"/>
        </w:trPr>
        <w:tc>
          <w:tcPr>
            <w:tcW w:w="1546" w:type="dxa"/>
            <w:shd w:val="clear" w:color="auto" w:fill="FFFFFF"/>
          </w:tcPr>
          <w:p w:rsidR="002C364E" w:rsidRDefault="004F4A5E">
            <w:pPr>
              <w:spacing w:line="276" w:lineRule="auto"/>
              <w:rPr>
                <w:rFonts w:ascii="Gill Sans" w:eastAsia="Gill Sans" w:hAnsi="Gill Sans" w:cs="Gill Sans"/>
                <w:sz w:val="20"/>
                <w:szCs w:val="20"/>
              </w:rPr>
            </w:pPr>
            <w:r>
              <w:rPr>
                <w:rFonts w:ascii="Gill Sans" w:eastAsia="Gill Sans" w:hAnsi="Gill Sans" w:cs="Gill Sans"/>
                <w:sz w:val="20"/>
                <w:szCs w:val="20"/>
              </w:rPr>
              <w:t>12.00-12.30</w:t>
            </w:r>
          </w:p>
        </w:tc>
        <w:tc>
          <w:tcPr>
            <w:tcW w:w="7456" w:type="dxa"/>
            <w:shd w:val="clear" w:color="auto" w:fill="FFFFFF"/>
          </w:tcPr>
          <w:p w:rsidR="002C364E" w:rsidRDefault="004F4A5E">
            <w:pPr>
              <w:spacing w:line="276" w:lineRule="auto"/>
              <w:rPr>
                <w:rFonts w:ascii="Gill Sans" w:eastAsia="Gill Sans" w:hAnsi="Gill Sans" w:cs="Gill Sans"/>
                <w:b/>
                <w:sz w:val="20"/>
                <w:szCs w:val="20"/>
              </w:rPr>
            </w:pPr>
            <w:r>
              <w:rPr>
                <w:rFonts w:ascii="Gill Sans" w:eastAsia="Gill Sans" w:hAnsi="Gill Sans" w:cs="Gill Sans"/>
                <w:b/>
                <w:sz w:val="20"/>
                <w:szCs w:val="20"/>
              </w:rPr>
              <w:t>Uvod u preduzetništvo</w:t>
            </w:r>
          </w:p>
          <w:p w:rsidR="002C364E" w:rsidRDefault="004F4A5E">
            <w:pPr>
              <w:numPr>
                <w:ilvl w:val="0"/>
                <w:numId w:val="1"/>
              </w:numPr>
              <w:spacing w:after="0" w:line="276" w:lineRule="auto"/>
              <w:ind w:left="1026" w:hanging="283"/>
              <w:jc w:val="both"/>
              <w:rPr>
                <w:rFonts w:ascii="Gill Sans" w:eastAsia="Gill Sans" w:hAnsi="Gill Sans" w:cs="Gill Sans"/>
                <w:sz w:val="20"/>
                <w:szCs w:val="20"/>
              </w:rPr>
            </w:pPr>
            <w:r>
              <w:rPr>
                <w:rFonts w:ascii="Gill Sans" w:eastAsia="Gill Sans" w:hAnsi="Gill Sans" w:cs="Gill Sans"/>
                <w:sz w:val="20"/>
                <w:szCs w:val="20"/>
              </w:rPr>
              <w:t xml:space="preserve"> Šta je preduzetništvo?</w:t>
            </w:r>
          </w:p>
          <w:p w:rsidR="002C364E" w:rsidRDefault="004F4A5E">
            <w:pPr>
              <w:numPr>
                <w:ilvl w:val="0"/>
                <w:numId w:val="1"/>
              </w:numPr>
              <w:spacing w:after="0" w:line="276" w:lineRule="auto"/>
              <w:ind w:left="1026" w:hanging="283"/>
              <w:jc w:val="both"/>
              <w:rPr>
                <w:rFonts w:ascii="Gill Sans" w:eastAsia="Gill Sans" w:hAnsi="Gill Sans" w:cs="Gill Sans"/>
                <w:sz w:val="20"/>
                <w:szCs w:val="20"/>
              </w:rPr>
            </w:pPr>
            <w:r>
              <w:rPr>
                <w:rFonts w:ascii="Gill Sans" w:eastAsia="Gill Sans" w:hAnsi="Gill Sans" w:cs="Gill Sans"/>
                <w:sz w:val="20"/>
                <w:szCs w:val="20"/>
              </w:rPr>
              <w:t xml:space="preserve">Zašto postati preduzetnik? </w:t>
            </w:r>
          </w:p>
          <w:p w:rsidR="002C364E" w:rsidRDefault="004F4A5E">
            <w:pPr>
              <w:numPr>
                <w:ilvl w:val="0"/>
                <w:numId w:val="1"/>
              </w:numPr>
              <w:spacing w:after="0" w:line="276" w:lineRule="auto"/>
              <w:ind w:left="1026" w:hanging="283"/>
              <w:jc w:val="both"/>
              <w:rPr>
                <w:rFonts w:ascii="Gill Sans" w:eastAsia="Gill Sans" w:hAnsi="Gill Sans" w:cs="Gill Sans"/>
                <w:sz w:val="20"/>
                <w:szCs w:val="20"/>
              </w:rPr>
            </w:pPr>
            <w:r>
              <w:rPr>
                <w:rFonts w:ascii="Gill Sans" w:eastAsia="Gill Sans" w:hAnsi="Gill Sans" w:cs="Gill Sans"/>
                <w:sz w:val="20"/>
                <w:szCs w:val="20"/>
              </w:rPr>
              <w:t>Osobine uspješnog preduzetnika</w:t>
            </w:r>
          </w:p>
        </w:tc>
      </w:tr>
      <w:tr w:rsidR="002C364E" w:rsidTr="00B866BF">
        <w:trPr>
          <w:trHeight w:val="323"/>
          <w:jc w:val="center"/>
        </w:trPr>
        <w:tc>
          <w:tcPr>
            <w:tcW w:w="1546" w:type="dxa"/>
            <w:shd w:val="clear" w:color="auto" w:fill="FFFFFF"/>
          </w:tcPr>
          <w:p w:rsidR="002C364E" w:rsidRDefault="004F4A5E">
            <w:pPr>
              <w:spacing w:line="276" w:lineRule="auto"/>
              <w:rPr>
                <w:rFonts w:ascii="Gill Sans" w:eastAsia="Gill Sans" w:hAnsi="Gill Sans" w:cs="Gill Sans"/>
                <w:sz w:val="20"/>
                <w:szCs w:val="20"/>
              </w:rPr>
            </w:pPr>
            <w:r>
              <w:rPr>
                <w:rFonts w:ascii="Gill Sans" w:eastAsia="Gill Sans" w:hAnsi="Gill Sans" w:cs="Gill Sans"/>
                <w:sz w:val="20"/>
                <w:szCs w:val="20"/>
              </w:rPr>
              <w:t>12.30-12</w:t>
            </w:r>
            <w:r w:rsidR="00B866BF">
              <w:rPr>
                <w:rFonts w:ascii="Gill Sans" w:eastAsia="Gill Sans" w:hAnsi="Gill Sans" w:cs="Gill Sans"/>
                <w:sz w:val="20"/>
                <w:szCs w:val="20"/>
              </w:rPr>
              <w:t>.35</w:t>
            </w:r>
          </w:p>
        </w:tc>
        <w:tc>
          <w:tcPr>
            <w:tcW w:w="7456" w:type="dxa"/>
            <w:shd w:val="clear" w:color="auto" w:fill="FFFFFF"/>
          </w:tcPr>
          <w:p w:rsidR="002C364E" w:rsidRDefault="004F4A5E">
            <w:pPr>
              <w:spacing w:line="276" w:lineRule="auto"/>
              <w:rPr>
                <w:rFonts w:ascii="Gill Sans" w:eastAsia="Gill Sans" w:hAnsi="Gill Sans" w:cs="Gill Sans"/>
                <w:b/>
                <w:sz w:val="20"/>
                <w:szCs w:val="20"/>
              </w:rPr>
            </w:pPr>
            <w:r>
              <w:rPr>
                <w:rFonts w:ascii="Gill Sans" w:eastAsia="Gill Sans" w:hAnsi="Gill Sans" w:cs="Gill Sans"/>
                <w:b/>
                <w:sz w:val="20"/>
                <w:szCs w:val="20"/>
              </w:rPr>
              <w:t>Pauza</w:t>
            </w:r>
          </w:p>
        </w:tc>
      </w:tr>
      <w:tr w:rsidR="002C364E" w:rsidTr="00177F0B">
        <w:trPr>
          <w:trHeight w:val="620"/>
          <w:jc w:val="center"/>
        </w:trPr>
        <w:tc>
          <w:tcPr>
            <w:tcW w:w="1546" w:type="dxa"/>
            <w:shd w:val="clear" w:color="auto" w:fill="FFFFFF"/>
          </w:tcPr>
          <w:p w:rsidR="002C364E" w:rsidRDefault="004F4A5E">
            <w:pPr>
              <w:spacing w:line="276" w:lineRule="auto"/>
              <w:rPr>
                <w:rFonts w:ascii="Gill Sans" w:eastAsia="Gill Sans" w:hAnsi="Gill Sans" w:cs="Gill Sans"/>
                <w:sz w:val="20"/>
                <w:szCs w:val="20"/>
              </w:rPr>
            </w:pPr>
            <w:r>
              <w:rPr>
                <w:rFonts w:ascii="Gill Sans" w:eastAsia="Gill Sans" w:hAnsi="Gill Sans" w:cs="Gill Sans"/>
                <w:sz w:val="20"/>
                <w:szCs w:val="20"/>
              </w:rPr>
              <w:t>12</w:t>
            </w:r>
            <w:r w:rsidR="00B866BF">
              <w:rPr>
                <w:rFonts w:ascii="Gill Sans" w:eastAsia="Gill Sans" w:hAnsi="Gill Sans" w:cs="Gill Sans"/>
                <w:sz w:val="20"/>
                <w:szCs w:val="20"/>
              </w:rPr>
              <w:t>.35</w:t>
            </w:r>
            <w:r>
              <w:rPr>
                <w:rFonts w:ascii="Gill Sans" w:eastAsia="Gill Sans" w:hAnsi="Gill Sans" w:cs="Gill Sans"/>
                <w:sz w:val="20"/>
                <w:szCs w:val="20"/>
              </w:rPr>
              <w:t>-13</w:t>
            </w:r>
            <w:r w:rsidR="00B866BF">
              <w:rPr>
                <w:rFonts w:ascii="Gill Sans" w:eastAsia="Gill Sans" w:hAnsi="Gill Sans" w:cs="Gill Sans"/>
                <w:sz w:val="20"/>
                <w:szCs w:val="20"/>
              </w:rPr>
              <w:t>.00</w:t>
            </w:r>
          </w:p>
        </w:tc>
        <w:tc>
          <w:tcPr>
            <w:tcW w:w="7456" w:type="dxa"/>
            <w:shd w:val="clear" w:color="auto" w:fill="FFFFFF"/>
          </w:tcPr>
          <w:p w:rsidR="002C364E" w:rsidRDefault="004F4A5E">
            <w:pPr>
              <w:spacing w:line="276" w:lineRule="auto"/>
              <w:rPr>
                <w:rFonts w:ascii="Gill Sans" w:eastAsia="Gill Sans" w:hAnsi="Gill Sans" w:cs="Gill Sans"/>
                <w:b/>
                <w:sz w:val="20"/>
                <w:szCs w:val="20"/>
              </w:rPr>
            </w:pPr>
            <w:r>
              <w:rPr>
                <w:rFonts w:ascii="Gill Sans" w:eastAsia="Gill Sans" w:hAnsi="Gill Sans" w:cs="Gill Sans"/>
                <w:b/>
                <w:sz w:val="20"/>
                <w:szCs w:val="20"/>
              </w:rPr>
              <w:t>Uvod u preduzetništvo</w:t>
            </w:r>
          </w:p>
          <w:p w:rsidR="002C364E" w:rsidRDefault="004F4A5E">
            <w:pPr>
              <w:numPr>
                <w:ilvl w:val="0"/>
                <w:numId w:val="1"/>
              </w:numPr>
              <w:spacing w:after="0" w:line="276" w:lineRule="auto"/>
              <w:ind w:left="1026" w:hanging="283"/>
              <w:jc w:val="both"/>
              <w:rPr>
                <w:rFonts w:ascii="Gill Sans" w:eastAsia="Gill Sans" w:hAnsi="Gill Sans" w:cs="Gill Sans"/>
                <w:sz w:val="20"/>
                <w:szCs w:val="20"/>
              </w:rPr>
            </w:pPr>
            <w:r>
              <w:rPr>
                <w:rFonts w:ascii="Gill Sans" w:eastAsia="Gill Sans" w:hAnsi="Gill Sans" w:cs="Gill Sans"/>
                <w:sz w:val="20"/>
                <w:szCs w:val="20"/>
              </w:rPr>
              <w:t>Kviz Ja „preduzetnik“</w:t>
            </w:r>
          </w:p>
          <w:p w:rsidR="002C364E" w:rsidRDefault="004F4A5E">
            <w:pPr>
              <w:numPr>
                <w:ilvl w:val="0"/>
                <w:numId w:val="1"/>
              </w:numPr>
              <w:spacing w:after="0" w:line="276" w:lineRule="auto"/>
              <w:ind w:left="1026" w:hanging="283"/>
              <w:jc w:val="both"/>
              <w:rPr>
                <w:rFonts w:ascii="Gill Sans" w:eastAsia="Gill Sans" w:hAnsi="Gill Sans" w:cs="Gill Sans"/>
                <w:sz w:val="20"/>
                <w:szCs w:val="20"/>
              </w:rPr>
            </w:pPr>
            <w:r>
              <w:rPr>
                <w:rFonts w:ascii="Gill Sans" w:eastAsia="Gill Sans" w:hAnsi="Gill Sans" w:cs="Gill Sans"/>
                <w:sz w:val="20"/>
                <w:szCs w:val="20"/>
              </w:rPr>
              <w:t xml:space="preserve">Razlika između poslovne ideje i poslovne prilike </w:t>
            </w:r>
          </w:p>
        </w:tc>
      </w:tr>
      <w:tr w:rsidR="002C364E" w:rsidTr="00177F0B">
        <w:trPr>
          <w:trHeight w:val="262"/>
          <w:jc w:val="center"/>
        </w:trPr>
        <w:tc>
          <w:tcPr>
            <w:tcW w:w="9002" w:type="dxa"/>
            <w:gridSpan w:val="2"/>
            <w:shd w:val="clear" w:color="auto" w:fill="9999FF"/>
          </w:tcPr>
          <w:p w:rsidR="002C364E" w:rsidRDefault="004F4A5E">
            <w:pPr>
              <w:spacing w:line="276" w:lineRule="auto"/>
              <w:rPr>
                <w:rFonts w:ascii="Gill Sans" w:eastAsia="Gill Sans" w:hAnsi="Gill Sans" w:cs="Gill Sans"/>
                <w:b/>
                <w:sz w:val="20"/>
                <w:szCs w:val="20"/>
              </w:rPr>
            </w:pPr>
            <w:bookmarkStart w:id="3" w:name="_heading=h.1fob9te" w:colFirst="0" w:colLast="0"/>
            <w:bookmarkEnd w:id="3"/>
            <w:r>
              <w:rPr>
                <w:rFonts w:ascii="Gill Sans" w:eastAsia="Gill Sans" w:hAnsi="Gill Sans" w:cs="Gill Sans"/>
                <w:b/>
                <w:sz w:val="20"/>
                <w:szCs w:val="20"/>
              </w:rPr>
              <w:t>1. MODUL 1 – ANALIZA IZVODLJIVOSTI POSLOVNE IDEJE</w:t>
            </w:r>
          </w:p>
        </w:tc>
      </w:tr>
      <w:tr w:rsidR="002C364E" w:rsidTr="00177F0B">
        <w:trPr>
          <w:trHeight w:val="1831"/>
          <w:jc w:val="center"/>
        </w:trPr>
        <w:tc>
          <w:tcPr>
            <w:tcW w:w="1546" w:type="dxa"/>
            <w:shd w:val="clear" w:color="auto" w:fill="auto"/>
          </w:tcPr>
          <w:p w:rsidR="002C364E" w:rsidRDefault="004F4A5E">
            <w:pPr>
              <w:spacing w:line="276" w:lineRule="auto"/>
              <w:rPr>
                <w:rFonts w:ascii="Gill Sans" w:eastAsia="Gill Sans" w:hAnsi="Gill Sans" w:cs="Gill Sans"/>
                <w:sz w:val="20"/>
                <w:szCs w:val="20"/>
              </w:rPr>
            </w:pPr>
            <w:r>
              <w:rPr>
                <w:rFonts w:ascii="Gill Sans" w:eastAsia="Gill Sans" w:hAnsi="Gill Sans" w:cs="Gill Sans"/>
                <w:sz w:val="20"/>
                <w:szCs w:val="20"/>
              </w:rPr>
              <w:t>13</w:t>
            </w:r>
            <w:r w:rsidR="00B866BF">
              <w:rPr>
                <w:rFonts w:ascii="Gill Sans" w:eastAsia="Gill Sans" w:hAnsi="Gill Sans" w:cs="Gill Sans"/>
                <w:sz w:val="20"/>
                <w:szCs w:val="20"/>
              </w:rPr>
              <w:t>.00-13.30</w:t>
            </w:r>
          </w:p>
        </w:tc>
        <w:tc>
          <w:tcPr>
            <w:tcW w:w="7456" w:type="dxa"/>
            <w:shd w:val="clear" w:color="auto" w:fill="auto"/>
          </w:tcPr>
          <w:p w:rsidR="002C364E" w:rsidRDefault="004F4A5E">
            <w:pPr>
              <w:spacing w:line="276" w:lineRule="auto"/>
              <w:rPr>
                <w:rFonts w:ascii="Gill Sans" w:eastAsia="Gill Sans" w:hAnsi="Gill Sans" w:cs="Gill Sans"/>
                <w:b/>
                <w:sz w:val="20"/>
                <w:szCs w:val="20"/>
              </w:rPr>
            </w:pPr>
            <w:r>
              <w:rPr>
                <w:rFonts w:ascii="Gill Sans" w:eastAsia="Gill Sans" w:hAnsi="Gill Sans" w:cs="Gill Sans"/>
                <w:b/>
                <w:sz w:val="20"/>
                <w:szCs w:val="20"/>
              </w:rPr>
              <w:t>Analiza izvodljivosti poslovne ideje</w:t>
            </w:r>
          </w:p>
          <w:p w:rsidR="002C364E" w:rsidRDefault="004F4A5E">
            <w:pPr>
              <w:numPr>
                <w:ilvl w:val="0"/>
                <w:numId w:val="2"/>
              </w:numPr>
              <w:spacing w:after="0" w:line="276" w:lineRule="auto"/>
              <w:rPr>
                <w:rFonts w:ascii="Gill Sans" w:eastAsia="Gill Sans" w:hAnsi="Gill Sans" w:cs="Gill Sans"/>
                <w:sz w:val="20"/>
                <w:szCs w:val="20"/>
              </w:rPr>
            </w:pPr>
            <w:r>
              <w:rPr>
                <w:rFonts w:ascii="Gill Sans" w:eastAsia="Gill Sans" w:hAnsi="Gill Sans" w:cs="Gill Sans"/>
                <w:sz w:val="20"/>
                <w:szCs w:val="20"/>
              </w:rPr>
              <w:t>Uloga analize izvodljivosti u u razvoju poslovne ideje</w:t>
            </w:r>
          </w:p>
          <w:p w:rsidR="002C364E" w:rsidRDefault="004F4A5E">
            <w:pPr>
              <w:numPr>
                <w:ilvl w:val="0"/>
                <w:numId w:val="2"/>
              </w:numPr>
              <w:spacing w:after="0" w:line="276" w:lineRule="auto"/>
              <w:rPr>
                <w:rFonts w:ascii="Gill Sans" w:eastAsia="Gill Sans" w:hAnsi="Gill Sans" w:cs="Gill Sans"/>
                <w:sz w:val="20"/>
                <w:szCs w:val="20"/>
              </w:rPr>
            </w:pPr>
            <w:r>
              <w:rPr>
                <w:rFonts w:ascii="Gill Sans" w:eastAsia="Gill Sans" w:hAnsi="Gill Sans" w:cs="Gill Sans"/>
                <w:sz w:val="20"/>
                <w:szCs w:val="20"/>
              </w:rPr>
              <w:t>Analiza izvodljivosti proizvoda/usluge</w:t>
            </w:r>
          </w:p>
          <w:p w:rsidR="002C364E" w:rsidRDefault="004F4A5E">
            <w:pPr>
              <w:numPr>
                <w:ilvl w:val="0"/>
                <w:numId w:val="2"/>
              </w:numPr>
              <w:spacing w:after="0" w:line="276" w:lineRule="auto"/>
              <w:rPr>
                <w:rFonts w:ascii="Gill Sans" w:eastAsia="Gill Sans" w:hAnsi="Gill Sans" w:cs="Gill Sans"/>
                <w:sz w:val="20"/>
                <w:szCs w:val="20"/>
              </w:rPr>
            </w:pPr>
            <w:r>
              <w:rPr>
                <w:rFonts w:ascii="Gill Sans" w:eastAsia="Gill Sans" w:hAnsi="Gill Sans" w:cs="Gill Sans"/>
                <w:sz w:val="20"/>
                <w:szCs w:val="20"/>
              </w:rPr>
              <w:t>Analiza izvodljivosti ciljnog tržišta</w:t>
            </w:r>
          </w:p>
          <w:p w:rsidR="002C364E" w:rsidRDefault="004F4A5E">
            <w:pPr>
              <w:numPr>
                <w:ilvl w:val="0"/>
                <w:numId w:val="2"/>
              </w:numPr>
              <w:spacing w:after="0" w:line="276" w:lineRule="auto"/>
              <w:rPr>
                <w:rFonts w:ascii="Gill Sans" w:eastAsia="Gill Sans" w:hAnsi="Gill Sans" w:cs="Gill Sans"/>
                <w:sz w:val="20"/>
                <w:szCs w:val="20"/>
              </w:rPr>
            </w:pPr>
            <w:r>
              <w:rPr>
                <w:rFonts w:ascii="Gill Sans" w:eastAsia="Gill Sans" w:hAnsi="Gill Sans" w:cs="Gill Sans"/>
                <w:sz w:val="20"/>
                <w:szCs w:val="20"/>
              </w:rPr>
              <w:t>Analiza organizacione izvodljivosti</w:t>
            </w:r>
          </w:p>
          <w:p w:rsidR="002C364E" w:rsidRDefault="004F4A5E">
            <w:pPr>
              <w:numPr>
                <w:ilvl w:val="0"/>
                <w:numId w:val="2"/>
              </w:numPr>
              <w:spacing w:after="0" w:line="276" w:lineRule="auto"/>
              <w:rPr>
                <w:rFonts w:ascii="Gill Sans" w:eastAsia="Gill Sans" w:hAnsi="Gill Sans" w:cs="Gill Sans"/>
                <w:sz w:val="20"/>
                <w:szCs w:val="20"/>
              </w:rPr>
            </w:pPr>
            <w:r>
              <w:rPr>
                <w:rFonts w:ascii="Gill Sans" w:eastAsia="Gill Sans" w:hAnsi="Gill Sans" w:cs="Gill Sans"/>
                <w:sz w:val="20"/>
                <w:szCs w:val="20"/>
              </w:rPr>
              <w:t>Analiza finansijske izvodljivosti</w:t>
            </w:r>
          </w:p>
        </w:tc>
      </w:tr>
      <w:tr w:rsidR="002C364E" w:rsidTr="00B866BF">
        <w:trPr>
          <w:trHeight w:val="333"/>
          <w:jc w:val="center"/>
        </w:trPr>
        <w:tc>
          <w:tcPr>
            <w:tcW w:w="1546" w:type="dxa"/>
            <w:shd w:val="clear" w:color="auto" w:fill="FFFFFF"/>
          </w:tcPr>
          <w:p w:rsidR="002C364E" w:rsidRDefault="00B866BF">
            <w:pPr>
              <w:spacing w:line="276" w:lineRule="auto"/>
              <w:rPr>
                <w:rFonts w:ascii="Gill Sans" w:eastAsia="Gill Sans" w:hAnsi="Gill Sans" w:cs="Gill Sans"/>
                <w:sz w:val="20"/>
                <w:szCs w:val="20"/>
              </w:rPr>
            </w:pPr>
            <w:r>
              <w:rPr>
                <w:rFonts w:ascii="Gill Sans" w:eastAsia="Gill Sans" w:hAnsi="Gill Sans" w:cs="Gill Sans"/>
                <w:sz w:val="20"/>
                <w:szCs w:val="20"/>
              </w:rPr>
              <w:t>13.30-14.0</w:t>
            </w:r>
            <w:r w:rsidR="004F4A5E">
              <w:rPr>
                <w:rFonts w:ascii="Gill Sans" w:eastAsia="Gill Sans" w:hAnsi="Gill Sans" w:cs="Gill Sans"/>
                <w:sz w:val="20"/>
                <w:szCs w:val="20"/>
              </w:rPr>
              <w:t>0</w:t>
            </w:r>
          </w:p>
        </w:tc>
        <w:tc>
          <w:tcPr>
            <w:tcW w:w="7456" w:type="dxa"/>
            <w:shd w:val="clear" w:color="auto" w:fill="FFFFFF"/>
          </w:tcPr>
          <w:p w:rsidR="002C364E" w:rsidRDefault="004F4A5E">
            <w:pPr>
              <w:spacing w:line="276" w:lineRule="auto"/>
              <w:rPr>
                <w:rFonts w:ascii="Gill Sans" w:eastAsia="Gill Sans" w:hAnsi="Gill Sans" w:cs="Gill Sans"/>
                <w:b/>
                <w:sz w:val="20"/>
                <w:szCs w:val="20"/>
              </w:rPr>
            </w:pPr>
            <w:r>
              <w:rPr>
                <w:rFonts w:ascii="Gill Sans" w:eastAsia="Gill Sans" w:hAnsi="Gill Sans" w:cs="Gill Sans"/>
                <w:b/>
                <w:sz w:val="20"/>
                <w:szCs w:val="20"/>
              </w:rPr>
              <w:t>Pauza</w:t>
            </w:r>
          </w:p>
        </w:tc>
      </w:tr>
      <w:tr w:rsidR="002C364E" w:rsidTr="00177F0B">
        <w:trPr>
          <w:trHeight w:val="560"/>
          <w:jc w:val="center"/>
        </w:trPr>
        <w:tc>
          <w:tcPr>
            <w:tcW w:w="1546" w:type="dxa"/>
            <w:shd w:val="clear" w:color="auto" w:fill="auto"/>
          </w:tcPr>
          <w:p w:rsidR="002C364E" w:rsidRDefault="00B866BF">
            <w:pPr>
              <w:spacing w:line="276" w:lineRule="auto"/>
              <w:rPr>
                <w:rFonts w:ascii="Gill Sans" w:eastAsia="Gill Sans" w:hAnsi="Gill Sans" w:cs="Gill Sans"/>
                <w:sz w:val="20"/>
                <w:szCs w:val="20"/>
              </w:rPr>
            </w:pPr>
            <w:r>
              <w:rPr>
                <w:rFonts w:ascii="Gill Sans" w:eastAsia="Gill Sans" w:hAnsi="Gill Sans" w:cs="Gill Sans"/>
                <w:sz w:val="20"/>
                <w:szCs w:val="20"/>
              </w:rPr>
              <w:t>14.00-14.30</w:t>
            </w:r>
          </w:p>
        </w:tc>
        <w:tc>
          <w:tcPr>
            <w:tcW w:w="7456" w:type="dxa"/>
            <w:shd w:val="clear" w:color="auto" w:fill="auto"/>
          </w:tcPr>
          <w:p w:rsidR="002C364E" w:rsidRDefault="004F4A5E">
            <w:pPr>
              <w:numPr>
                <w:ilvl w:val="0"/>
                <w:numId w:val="2"/>
              </w:numPr>
              <w:spacing w:after="0" w:line="276" w:lineRule="auto"/>
              <w:rPr>
                <w:rFonts w:ascii="Gill Sans" w:eastAsia="Gill Sans" w:hAnsi="Gill Sans" w:cs="Gill Sans"/>
                <w:sz w:val="20"/>
                <w:szCs w:val="20"/>
              </w:rPr>
            </w:pPr>
            <w:r>
              <w:rPr>
                <w:rFonts w:ascii="Gill Sans" w:eastAsia="Gill Sans" w:hAnsi="Gill Sans" w:cs="Gill Sans"/>
                <w:sz w:val="20"/>
                <w:szCs w:val="20"/>
              </w:rPr>
              <w:t xml:space="preserve">Inicijalna analiza izvodljivosti poslovne ideje </w:t>
            </w:r>
          </w:p>
          <w:p w:rsidR="002C364E" w:rsidRDefault="004F4A5E">
            <w:pPr>
              <w:numPr>
                <w:ilvl w:val="0"/>
                <w:numId w:val="2"/>
              </w:numPr>
              <w:spacing w:after="0" w:line="276" w:lineRule="auto"/>
              <w:rPr>
                <w:rFonts w:ascii="Gill Sans" w:eastAsia="Gill Sans" w:hAnsi="Gill Sans" w:cs="Gill Sans"/>
                <w:b/>
                <w:sz w:val="20"/>
                <w:szCs w:val="20"/>
              </w:rPr>
            </w:pPr>
            <w:r>
              <w:rPr>
                <w:rFonts w:ascii="Gill Sans" w:eastAsia="Gill Sans" w:hAnsi="Gill Sans" w:cs="Gill Sans"/>
                <w:sz w:val="20"/>
                <w:szCs w:val="20"/>
              </w:rPr>
              <w:t>Prva procjena  poslovne ideje</w:t>
            </w:r>
          </w:p>
        </w:tc>
      </w:tr>
      <w:tr w:rsidR="002C364E" w:rsidTr="00177F0B">
        <w:trPr>
          <w:trHeight w:val="225"/>
          <w:jc w:val="center"/>
        </w:trPr>
        <w:tc>
          <w:tcPr>
            <w:tcW w:w="9002" w:type="dxa"/>
            <w:gridSpan w:val="2"/>
            <w:shd w:val="clear" w:color="auto" w:fill="9999FF"/>
          </w:tcPr>
          <w:p w:rsidR="002C364E" w:rsidRDefault="004F4A5E">
            <w:pPr>
              <w:spacing w:line="276" w:lineRule="auto"/>
              <w:rPr>
                <w:rFonts w:ascii="Gill Sans" w:eastAsia="Gill Sans" w:hAnsi="Gill Sans" w:cs="Gill Sans"/>
                <w:b/>
                <w:sz w:val="20"/>
                <w:szCs w:val="20"/>
              </w:rPr>
            </w:pPr>
            <w:bookmarkStart w:id="4" w:name="_heading=h.3znysh7" w:colFirst="0" w:colLast="0"/>
            <w:bookmarkEnd w:id="4"/>
            <w:r>
              <w:rPr>
                <w:rFonts w:ascii="Gill Sans" w:eastAsia="Gill Sans" w:hAnsi="Gill Sans" w:cs="Gill Sans"/>
                <w:b/>
                <w:sz w:val="20"/>
                <w:szCs w:val="20"/>
              </w:rPr>
              <w:t>MODUL 1I – POSLOVNI PLAN I POSLOVNI MODEL</w:t>
            </w:r>
          </w:p>
        </w:tc>
      </w:tr>
      <w:tr w:rsidR="002C364E" w:rsidTr="00177F0B">
        <w:trPr>
          <w:trHeight w:val="1820"/>
          <w:jc w:val="center"/>
        </w:trPr>
        <w:tc>
          <w:tcPr>
            <w:tcW w:w="1546" w:type="dxa"/>
            <w:shd w:val="clear" w:color="auto" w:fill="auto"/>
          </w:tcPr>
          <w:p w:rsidR="002C364E" w:rsidRDefault="00B866BF">
            <w:pPr>
              <w:spacing w:line="276" w:lineRule="auto"/>
              <w:rPr>
                <w:rFonts w:ascii="Gill Sans" w:eastAsia="Gill Sans" w:hAnsi="Gill Sans" w:cs="Gill Sans"/>
                <w:sz w:val="20"/>
                <w:szCs w:val="20"/>
              </w:rPr>
            </w:pPr>
            <w:r>
              <w:rPr>
                <w:rFonts w:ascii="Gill Sans" w:eastAsia="Gill Sans" w:hAnsi="Gill Sans" w:cs="Gill Sans"/>
                <w:sz w:val="20"/>
                <w:szCs w:val="20"/>
              </w:rPr>
              <w:t>14.30-15.00</w:t>
            </w:r>
          </w:p>
        </w:tc>
        <w:tc>
          <w:tcPr>
            <w:tcW w:w="7456" w:type="dxa"/>
            <w:shd w:val="clear" w:color="auto" w:fill="auto"/>
          </w:tcPr>
          <w:p w:rsidR="002C364E" w:rsidRDefault="004F4A5E">
            <w:pPr>
              <w:spacing w:line="276" w:lineRule="auto"/>
              <w:rPr>
                <w:rFonts w:ascii="Gill Sans" w:eastAsia="Gill Sans" w:hAnsi="Gill Sans" w:cs="Gill Sans"/>
                <w:b/>
                <w:sz w:val="20"/>
                <w:szCs w:val="20"/>
              </w:rPr>
            </w:pPr>
            <w:r>
              <w:rPr>
                <w:rFonts w:ascii="Gill Sans" w:eastAsia="Gill Sans" w:hAnsi="Gill Sans" w:cs="Gill Sans"/>
                <w:b/>
                <w:sz w:val="20"/>
                <w:szCs w:val="20"/>
              </w:rPr>
              <w:t xml:space="preserve">Poslovni plan </w:t>
            </w:r>
          </w:p>
          <w:p w:rsidR="002C364E" w:rsidRDefault="004F4A5E">
            <w:pPr>
              <w:numPr>
                <w:ilvl w:val="0"/>
                <w:numId w:val="2"/>
              </w:numPr>
              <w:spacing w:after="0" w:line="276" w:lineRule="auto"/>
              <w:rPr>
                <w:rFonts w:ascii="Gill Sans" w:eastAsia="Gill Sans" w:hAnsi="Gill Sans" w:cs="Gill Sans"/>
                <w:sz w:val="20"/>
                <w:szCs w:val="20"/>
              </w:rPr>
            </w:pPr>
            <w:r>
              <w:rPr>
                <w:rFonts w:ascii="Gill Sans" w:eastAsia="Gill Sans" w:hAnsi="Gill Sans" w:cs="Gill Sans"/>
                <w:sz w:val="20"/>
                <w:szCs w:val="20"/>
              </w:rPr>
              <w:t>Šta je poslovni plan?</w:t>
            </w:r>
          </w:p>
          <w:p w:rsidR="002C364E" w:rsidRDefault="004F4A5E">
            <w:pPr>
              <w:numPr>
                <w:ilvl w:val="0"/>
                <w:numId w:val="2"/>
              </w:numPr>
              <w:spacing w:after="0" w:line="276" w:lineRule="auto"/>
              <w:rPr>
                <w:rFonts w:ascii="Gill Sans" w:eastAsia="Gill Sans" w:hAnsi="Gill Sans" w:cs="Gill Sans"/>
                <w:sz w:val="20"/>
                <w:szCs w:val="20"/>
              </w:rPr>
            </w:pPr>
            <w:r>
              <w:rPr>
                <w:rFonts w:ascii="Gill Sans" w:eastAsia="Gill Sans" w:hAnsi="Gill Sans" w:cs="Gill Sans"/>
                <w:sz w:val="20"/>
                <w:szCs w:val="20"/>
              </w:rPr>
              <w:t>Struktura poslovnog plana</w:t>
            </w:r>
          </w:p>
          <w:p w:rsidR="002C364E" w:rsidRDefault="004F4A5E">
            <w:pPr>
              <w:numPr>
                <w:ilvl w:val="0"/>
                <w:numId w:val="2"/>
              </w:numPr>
              <w:spacing w:after="0" w:line="276" w:lineRule="auto"/>
              <w:rPr>
                <w:rFonts w:ascii="Gill Sans" w:eastAsia="Gill Sans" w:hAnsi="Gill Sans" w:cs="Gill Sans"/>
                <w:sz w:val="20"/>
                <w:szCs w:val="20"/>
              </w:rPr>
            </w:pPr>
            <w:r>
              <w:rPr>
                <w:rFonts w:ascii="Gill Sans" w:eastAsia="Gill Sans" w:hAnsi="Gill Sans" w:cs="Gill Sans"/>
                <w:sz w:val="20"/>
                <w:szCs w:val="20"/>
              </w:rPr>
              <w:t>Koja je uloga i značaj poslovnog plana i u razvoju poslovne ideje i poslovnog poduhvata?</w:t>
            </w:r>
          </w:p>
          <w:p w:rsidR="002C364E" w:rsidRDefault="004F4A5E">
            <w:pPr>
              <w:numPr>
                <w:ilvl w:val="0"/>
                <w:numId w:val="2"/>
              </w:numPr>
              <w:spacing w:after="0" w:line="276" w:lineRule="auto"/>
              <w:rPr>
                <w:rFonts w:ascii="Gill Sans" w:eastAsia="Gill Sans" w:hAnsi="Gill Sans" w:cs="Gill Sans"/>
                <w:sz w:val="20"/>
                <w:szCs w:val="20"/>
              </w:rPr>
            </w:pPr>
            <w:r>
              <w:rPr>
                <w:rFonts w:ascii="Gill Sans" w:eastAsia="Gill Sans" w:hAnsi="Gill Sans" w:cs="Gill Sans"/>
                <w:sz w:val="20"/>
                <w:szCs w:val="20"/>
              </w:rPr>
              <w:t>Ko su korisnici poslovnog plana i poslovnog modela?</w:t>
            </w:r>
          </w:p>
        </w:tc>
      </w:tr>
      <w:tr w:rsidR="002C364E" w:rsidTr="00177F0B">
        <w:trPr>
          <w:trHeight w:val="1535"/>
          <w:jc w:val="center"/>
        </w:trPr>
        <w:tc>
          <w:tcPr>
            <w:tcW w:w="1546" w:type="dxa"/>
            <w:shd w:val="clear" w:color="auto" w:fill="auto"/>
          </w:tcPr>
          <w:p w:rsidR="002C364E" w:rsidRDefault="00B866BF">
            <w:pPr>
              <w:spacing w:line="276" w:lineRule="auto"/>
              <w:rPr>
                <w:rFonts w:ascii="Gill Sans" w:eastAsia="Gill Sans" w:hAnsi="Gill Sans" w:cs="Gill Sans"/>
                <w:sz w:val="20"/>
                <w:szCs w:val="20"/>
              </w:rPr>
            </w:pPr>
            <w:r>
              <w:rPr>
                <w:rFonts w:ascii="Gill Sans" w:eastAsia="Gill Sans" w:hAnsi="Gill Sans" w:cs="Gill Sans"/>
                <w:sz w:val="20"/>
                <w:szCs w:val="20"/>
              </w:rPr>
              <w:t>15.00-15.10</w:t>
            </w:r>
          </w:p>
        </w:tc>
        <w:tc>
          <w:tcPr>
            <w:tcW w:w="7456" w:type="dxa"/>
            <w:shd w:val="clear" w:color="auto" w:fill="auto"/>
          </w:tcPr>
          <w:p w:rsidR="00177F0B" w:rsidRDefault="004F4A5E">
            <w:pPr>
              <w:spacing w:line="276" w:lineRule="auto"/>
              <w:rPr>
                <w:rFonts w:ascii="Gill Sans" w:eastAsia="Gill Sans" w:hAnsi="Gill Sans" w:cs="Gill Sans"/>
                <w:b/>
                <w:sz w:val="20"/>
                <w:szCs w:val="20"/>
              </w:rPr>
            </w:pPr>
            <w:r>
              <w:rPr>
                <w:rFonts w:ascii="Gill Sans" w:eastAsia="Gill Sans" w:hAnsi="Gill Sans" w:cs="Gill Sans"/>
                <w:b/>
                <w:sz w:val="20"/>
                <w:szCs w:val="20"/>
              </w:rPr>
              <w:t xml:space="preserve">Poslovni model </w:t>
            </w:r>
          </w:p>
          <w:p w:rsidR="002C364E" w:rsidRDefault="004F4A5E">
            <w:pPr>
              <w:numPr>
                <w:ilvl w:val="0"/>
                <w:numId w:val="2"/>
              </w:numPr>
              <w:spacing w:after="0" w:line="276" w:lineRule="auto"/>
              <w:rPr>
                <w:rFonts w:ascii="Gill Sans" w:eastAsia="Gill Sans" w:hAnsi="Gill Sans" w:cs="Gill Sans"/>
                <w:sz w:val="20"/>
                <w:szCs w:val="20"/>
              </w:rPr>
            </w:pPr>
            <w:r>
              <w:rPr>
                <w:rFonts w:ascii="Gill Sans" w:eastAsia="Gill Sans" w:hAnsi="Gill Sans" w:cs="Gill Sans"/>
                <w:sz w:val="20"/>
                <w:szCs w:val="20"/>
              </w:rPr>
              <w:t>Šta je poslovni model?</w:t>
            </w:r>
          </w:p>
          <w:p w:rsidR="002C364E" w:rsidRDefault="004F4A5E">
            <w:pPr>
              <w:numPr>
                <w:ilvl w:val="0"/>
                <w:numId w:val="2"/>
              </w:numPr>
              <w:spacing w:after="0" w:line="276" w:lineRule="auto"/>
              <w:rPr>
                <w:rFonts w:ascii="Gill Sans" w:eastAsia="Gill Sans" w:hAnsi="Gill Sans" w:cs="Gill Sans"/>
                <w:sz w:val="20"/>
                <w:szCs w:val="20"/>
              </w:rPr>
            </w:pPr>
            <w:r>
              <w:rPr>
                <w:rFonts w:ascii="Gill Sans" w:eastAsia="Gill Sans" w:hAnsi="Gill Sans" w:cs="Gill Sans"/>
                <w:sz w:val="20"/>
                <w:szCs w:val="20"/>
              </w:rPr>
              <w:t>Struktura poslovnog plana</w:t>
            </w:r>
          </w:p>
          <w:p w:rsidR="002C364E" w:rsidRDefault="004F4A5E">
            <w:pPr>
              <w:numPr>
                <w:ilvl w:val="0"/>
                <w:numId w:val="2"/>
              </w:numPr>
              <w:spacing w:after="0" w:line="276" w:lineRule="auto"/>
              <w:rPr>
                <w:rFonts w:ascii="Gill Sans" w:eastAsia="Gill Sans" w:hAnsi="Gill Sans" w:cs="Gill Sans"/>
                <w:sz w:val="20"/>
                <w:szCs w:val="20"/>
              </w:rPr>
            </w:pPr>
            <w:r>
              <w:rPr>
                <w:rFonts w:ascii="Gill Sans" w:eastAsia="Gill Sans" w:hAnsi="Gill Sans" w:cs="Gill Sans"/>
                <w:sz w:val="20"/>
                <w:szCs w:val="20"/>
              </w:rPr>
              <w:t>Koja je uloga i značaj poslovnog plana i u razvoju poslovne ideje i poslovnog poduhvata?</w:t>
            </w:r>
          </w:p>
        </w:tc>
      </w:tr>
      <w:tr w:rsidR="002C364E" w:rsidTr="00177F0B">
        <w:trPr>
          <w:trHeight w:val="235"/>
          <w:jc w:val="center"/>
        </w:trPr>
        <w:tc>
          <w:tcPr>
            <w:tcW w:w="1546" w:type="dxa"/>
            <w:shd w:val="clear" w:color="auto" w:fill="auto"/>
          </w:tcPr>
          <w:p w:rsidR="002C364E" w:rsidRDefault="00B866BF">
            <w:pPr>
              <w:spacing w:line="276" w:lineRule="auto"/>
              <w:rPr>
                <w:rFonts w:ascii="Gill Sans" w:eastAsia="Gill Sans" w:hAnsi="Gill Sans" w:cs="Gill Sans"/>
                <w:sz w:val="20"/>
                <w:szCs w:val="20"/>
              </w:rPr>
            </w:pPr>
            <w:r>
              <w:rPr>
                <w:rFonts w:ascii="Gill Sans" w:eastAsia="Gill Sans" w:hAnsi="Gill Sans" w:cs="Gill Sans"/>
                <w:sz w:val="20"/>
                <w:szCs w:val="20"/>
              </w:rPr>
              <w:t>15.10-15.20</w:t>
            </w:r>
          </w:p>
        </w:tc>
        <w:tc>
          <w:tcPr>
            <w:tcW w:w="7456" w:type="dxa"/>
            <w:shd w:val="clear" w:color="auto" w:fill="auto"/>
          </w:tcPr>
          <w:p w:rsidR="002C364E" w:rsidRDefault="004F4A5E">
            <w:pPr>
              <w:spacing w:line="276" w:lineRule="auto"/>
              <w:rPr>
                <w:rFonts w:ascii="Gill Sans" w:eastAsia="Gill Sans" w:hAnsi="Gill Sans" w:cs="Gill Sans"/>
                <w:b/>
                <w:sz w:val="20"/>
                <w:szCs w:val="20"/>
              </w:rPr>
            </w:pPr>
            <w:r>
              <w:rPr>
                <w:rFonts w:ascii="Gill Sans" w:eastAsia="Gill Sans" w:hAnsi="Gill Sans" w:cs="Gill Sans"/>
                <w:sz w:val="20"/>
                <w:szCs w:val="20"/>
              </w:rPr>
              <w:t>Sumiranje obuke, prolazak kroz zadatke za učesnike i dogovor oko narednih aktivnosti</w:t>
            </w:r>
          </w:p>
        </w:tc>
      </w:tr>
    </w:tbl>
    <w:p w:rsidR="002C364E" w:rsidRDefault="002C364E">
      <w:pPr>
        <w:tabs>
          <w:tab w:val="left" w:pos="2249"/>
        </w:tabs>
        <w:rPr>
          <w:rFonts w:ascii="Gill Sans" w:eastAsia="Gill Sans" w:hAnsi="Gill Sans" w:cs="Gill Sans"/>
        </w:rPr>
      </w:pPr>
    </w:p>
    <w:sectPr w:rsidR="002C364E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8" w:right="1418" w:bottom="1418" w:left="1418" w:header="284" w:footer="51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739AA" w:rsidRDefault="00B739AA">
      <w:pPr>
        <w:spacing w:after="0" w:line="240" w:lineRule="auto"/>
      </w:pPr>
      <w:r>
        <w:separator/>
      </w:r>
    </w:p>
  </w:endnote>
  <w:endnote w:type="continuationSeparator" w:id="0">
    <w:p w:rsidR="00B739AA" w:rsidRDefault="00B739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ill Sans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364E" w:rsidRDefault="004F4A5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  <w:color w:val="000000"/>
        <w:lang w:val="en-US"/>
      </w:rPr>
      <w:drawing>
        <wp:inline distT="0" distB="0" distL="0" distR="0">
          <wp:extent cx="1631836" cy="653059"/>
          <wp:effectExtent l="0" t="0" r="0" b="0"/>
          <wp:docPr id="30" name="image3.png" descr="C:\Users\User\Desktop\sdc logo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C:\Users\User\Desktop\sdc logo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31836" cy="65305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  <w:lang w:val="en-US"/>
      </w:rPr>
      <w:drawing>
        <wp:anchor distT="0" distB="0" distL="114300" distR="114300" simplePos="0" relativeHeight="251660288" behindDoc="0" locked="0" layoutInCell="1" hidden="0" allowOverlap="1">
          <wp:simplePos x="0" y="0"/>
          <wp:positionH relativeFrom="column">
            <wp:posOffset>4391660</wp:posOffset>
          </wp:positionH>
          <wp:positionV relativeFrom="paragraph">
            <wp:posOffset>240665</wp:posOffset>
          </wp:positionV>
          <wp:extent cx="1069340" cy="339090"/>
          <wp:effectExtent l="0" t="0" r="0" b="0"/>
          <wp:wrapSquare wrapText="bothSides" distT="0" distB="0" distL="114300" distR="114300"/>
          <wp:docPr id="26" name="image1.png" descr="logo_farbig_ohne_schatten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_farbig_ohne_schatten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69340" cy="3390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364E" w:rsidRDefault="004F4A5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000000"/>
      </w:rPr>
    </w:pPr>
    <w:r>
      <w:rPr>
        <w:color w:val="000000"/>
      </w:rPr>
      <w:t xml:space="preserve">Strana </w:t>
    </w: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  <w:r>
      <w:rPr>
        <w:color w:val="000000"/>
      </w:rPr>
      <w:t xml:space="preserve"> od </w:t>
    </w:r>
    <w:r>
      <w:rPr>
        <w:color w:val="000000"/>
      </w:rPr>
      <w:fldChar w:fldCharType="begin"/>
    </w:r>
    <w:r>
      <w:rPr>
        <w:color w:val="000000"/>
      </w:rPr>
      <w:instrText>NUMPAGES</w:instrText>
    </w:r>
    <w:r>
      <w:rPr>
        <w:color w:val="000000"/>
      </w:rPr>
      <w:fldChar w:fldCharType="end"/>
    </w:r>
  </w:p>
  <w:p w:rsidR="002C364E" w:rsidRDefault="002C364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739AA" w:rsidRDefault="00B739AA">
      <w:pPr>
        <w:spacing w:after="0" w:line="240" w:lineRule="auto"/>
      </w:pPr>
      <w:r>
        <w:separator/>
      </w:r>
    </w:p>
  </w:footnote>
  <w:footnote w:type="continuationSeparator" w:id="0">
    <w:p w:rsidR="00B739AA" w:rsidRDefault="00B739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364E" w:rsidRDefault="00177F0B">
    <w:pPr>
      <w:widowControl w:val="0"/>
      <w:pBdr>
        <w:top w:val="nil"/>
        <w:left w:val="nil"/>
        <w:bottom w:val="nil"/>
        <w:right w:val="nil"/>
        <w:between w:val="nil"/>
      </w:pBdr>
      <w:tabs>
        <w:tab w:val="right" w:pos="9070"/>
      </w:tabs>
      <w:spacing w:after="0" w:line="276" w:lineRule="auto"/>
      <w:rPr>
        <w:color w:val="000000"/>
      </w:rPr>
    </w:pPr>
    <w:r>
      <w:rPr>
        <w:noProof/>
        <w:lang w:val="en-US"/>
      </w:rPr>
      <w:drawing>
        <wp:anchor distT="0" distB="0" distL="114300" distR="114300" simplePos="0" relativeHeight="251659264" behindDoc="0" locked="0" layoutInCell="1" hidden="0" allowOverlap="1">
          <wp:simplePos x="0" y="0"/>
          <wp:positionH relativeFrom="column">
            <wp:posOffset>-57150</wp:posOffset>
          </wp:positionH>
          <wp:positionV relativeFrom="paragraph">
            <wp:posOffset>97790</wp:posOffset>
          </wp:positionV>
          <wp:extent cx="2159635" cy="620038"/>
          <wp:effectExtent l="0" t="0" r="0" b="0"/>
          <wp:wrapNone/>
          <wp:docPr id="31" name="image4.jpg" descr="C:\Users\User\Pictures\lopare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 descr="C:\Users\User\Pictures\lopare.jpg"/>
                  <pic:cNvPicPr preferRelativeResize="0"/>
                </pic:nvPicPr>
                <pic:blipFill>
                  <a:blip r:embed="rId1"/>
                  <a:srcRect t="21235" r="36528" b="20323"/>
                  <a:stretch>
                    <a:fillRect/>
                  </a:stretch>
                </pic:blipFill>
                <pic:spPr>
                  <a:xfrm>
                    <a:off x="0" y="0"/>
                    <a:ext cx="2159635" cy="6200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C75AF4">
      <w:rPr>
        <w:color w:val="000000"/>
      </w:rPr>
      <w:tab/>
    </w:r>
    <w:r w:rsidR="00B866BF" w:rsidRPr="00C86703">
      <w:rPr>
        <w:rFonts w:cs="Arial"/>
        <w:noProof/>
        <w:lang w:val="en-US"/>
      </w:rPr>
      <w:drawing>
        <wp:inline distT="0" distB="0" distL="0" distR="0">
          <wp:extent cx="640080" cy="883920"/>
          <wp:effectExtent l="0" t="0" r="7620" b="0"/>
          <wp:docPr id="1" name="Picture 1" descr="б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9" descr="б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080" cy="883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F4A5E">
      <w:rPr>
        <w:color w:val="000000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364E" w:rsidRDefault="002C364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  <w:tbl>
    <w:tblPr>
      <w:tblStyle w:val="a3"/>
      <w:tblW w:w="9052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3119"/>
      <w:gridCol w:w="2977"/>
      <w:gridCol w:w="2956"/>
    </w:tblGrid>
    <w:tr w:rsidR="002C364E">
      <w:tc>
        <w:tcPr>
          <w:tcW w:w="0" w:type="auto"/>
          <w:vAlign w:val="center"/>
        </w:tcPr>
        <w:p w:rsidR="002C364E" w:rsidRDefault="004F4A5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color w:val="000000"/>
            </w:rPr>
          </w:pPr>
          <w:r>
            <w:rPr>
              <w:noProof/>
              <w:color w:val="000000"/>
              <w:lang w:val="en-US"/>
            </w:rPr>
            <w:drawing>
              <wp:inline distT="0" distB="0" distL="0" distR="0">
                <wp:extent cx="1840509" cy="458900"/>
                <wp:effectExtent l="0" t="0" r="0" b="0"/>
                <wp:docPr id="28" name="image2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jp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40509" cy="4589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0" w:type="auto"/>
          <w:vAlign w:val="center"/>
        </w:tcPr>
        <w:p w:rsidR="002C364E" w:rsidRDefault="004F4A5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color w:val="000000"/>
            </w:rPr>
          </w:pPr>
          <w:r>
            <w:rPr>
              <w:noProof/>
              <w:color w:val="000000"/>
              <w:lang w:val="en-US"/>
            </w:rPr>
            <w:drawing>
              <wp:inline distT="0" distB="0" distL="0" distR="0">
                <wp:extent cx="1666542" cy="485945"/>
                <wp:effectExtent l="0" t="0" r="0" b="0"/>
                <wp:docPr id="29" name="image6.png" descr="C:\Users\dzena\AppData\Local\Microsoft\Windows\INetCache\Content.Word\YEP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6.png" descr="C:\Users\dzena\AppData\Local\Microsoft\Windows\INetCache\Content.Word\YEP.PN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66542" cy="48594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0" w:type="auto"/>
          <w:vAlign w:val="center"/>
        </w:tcPr>
        <w:p w:rsidR="002C364E" w:rsidRDefault="004F4A5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color w:val="000000"/>
            </w:rPr>
          </w:pPr>
          <w:r>
            <w:rPr>
              <w:color w:val="000000"/>
            </w:rPr>
            <w:t>[Logo lokalne zajednice]</w:t>
          </w:r>
        </w:p>
      </w:tc>
    </w:tr>
  </w:tbl>
  <w:p w:rsidR="002C364E" w:rsidRDefault="002C364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90442E"/>
    <w:multiLevelType w:val="multilevel"/>
    <w:tmpl w:val="9DE2945C"/>
    <w:lvl w:ilvl="0">
      <w:start w:val="1"/>
      <w:numFmt w:val="bullet"/>
      <w:lvlText w:val="⇒"/>
      <w:lvlJc w:val="left"/>
      <w:pPr>
        <w:ind w:left="720" w:hanging="360"/>
      </w:pPr>
      <w:rPr>
        <w:rFonts w:ascii="Noto Sans Symbols" w:eastAsia="Noto Sans Symbols" w:hAnsi="Noto Sans Symbols" w:cs="Noto Sans Symbols"/>
        <w:color w:val="365F91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4DA1AE1"/>
    <w:multiLevelType w:val="multilevel"/>
    <w:tmpl w:val="E562642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FE7DE9"/>
    <w:multiLevelType w:val="multilevel"/>
    <w:tmpl w:val="3FF63552"/>
    <w:lvl w:ilvl="0">
      <w:start w:val="1"/>
      <w:numFmt w:val="bullet"/>
      <w:lvlText w:val="⇒"/>
      <w:lvlJc w:val="left"/>
      <w:pPr>
        <w:ind w:left="720" w:hanging="360"/>
      </w:pPr>
      <w:rPr>
        <w:rFonts w:ascii="Noto Sans Symbols" w:eastAsia="Noto Sans Symbols" w:hAnsi="Noto Sans Symbols" w:cs="Noto Sans Symbols"/>
        <w:color w:val="365F91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364E"/>
    <w:rsid w:val="000006E3"/>
    <w:rsid w:val="0002588D"/>
    <w:rsid w:val="00032C88"/>
    <w:rsid w:val="00116D67"/>
    <w:rsid w:val="00177F0B"/>
    <w:rsid w:val="0021457F"/>
    <w:rsid w:val="00294855"/>
    <w:rsid w:val="002C364E"/>
    <w:rsid w:val="003D6A32"/>
    <w:rsid w:val="0040099C"/>
    <w:rsid w:val="004F4A5E"/>
    <w:rsid w:val="005246BA"/>
    <w:rsid w:val="005C26CD"/>
    <w:rsid w:val="006D6246"/>
    <w:rsid w:val="008B62D7"/>
    <w:rsid w:val="009427AC"/>
    <w:rsid w:val="00B5284F"/>
    <w:rsid w:val="00B739AA"/>
    <w:rsid w:val="00B866BF"/>
    <w:rsid w:val="00BB2649"/>
    <w:rsid w:val="00BE0925"/>
    <w:rsid w:val="00C75AF4"/>
    <w:rsid w:val="00DB553F"/>
    <w:rsid w:val="00E37575"/>
    <w:rsid w:val="00F437AC"/>
    <w:rsid w:val="00F44112"/>
    <w:rsid w:val="00F4498E"/>
    <w:rsid w:val="00F872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7D58767"/>
  <w15:docId w15:val="{74596594-6D50-4486-AA61-B6DFA28536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bs-Latn-B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233A6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3A6A"/>
  </w:style>
  <w:style w:type="paragraph" w:styleId="Footer">
    <w:name w:val="footer"/>
    <w:basedOn w:val="Normal"/>
    <w:link w:val="FooterChar"/>
    <w:uiPriority w:val="99"/>
    <w:unhideWhenUsed/>
    <w:rsid w:val="00233A6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3A6A"/>
  </w:style>
  <w:style w:type="character" w:styleId="Hyperlink">
    <w:name w:val="Hyperlink"/>
    <w:basedOn w:val="DefaultParagraphFont"/>
    <w:uiPriority w:val="99"/>
    <w:unhideWhenUsed/>
    <w:rsid w:val="00233A6A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33A6A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21090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703748"/>
    <w:pPr>
      <w:spacing w:before="100" w:beforeAutospacing="1" w:after="100" w:afterAutospacing="1" w:line="240" w:lineRule="auto"/>
    </w:pPr>
    <w:rPr>
      <w:rFonts w:eastAsiaTheme="minorHAnsi" w:cs="Times New Roman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CF75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F759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F759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F759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F759F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759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759F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2157CB"/>
    <w:rPr>
      <w:color w:val="800080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FE021E"/>
    <w:rPr>
      <w:color w:val="605E5C"/>
      <w:shd w:val="clear" w:color="auto" w:fill="E1DFDD"/>
    </w:rPr>
  </w:style>
  <w:style w:type="character" w:styleId="Emphasis">
    <w:name w:val="Emphasis"/>
    <w:basedOn w:val="DefaultParagraphFont"/>
    <w:uiPriority w:val="20"/>
    <w:qFormat/>
    <w:rsid w:val="008311CD"/>
    <w:rPr>
      <w:i/>
      <w:iCs/>
    </w:r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2107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MPtrzNjwKfUAUnDSivCq+AvEnQA==">AMUW2mV+mMUguK8SugMyInJA8XcEW80YQQxnI/kBYcSb41OUY5+JdHDwr00MdoUmC2DlF9ca3BqCm148urTvoaLF77Ej2/4Rh+aLe/NxZvyI/IMyRGEMx7N3TuvOrmyjZ9Jl1kQ6WqMgPzlvpfwcBxLQ8xILq866PSCljxHX+l4QZY7yZxmJI0s=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237</Words>
  <Characters>1357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Mirela</dc:creator>
  <cp:lastModifiedBy>User</cp:lastModifiedBy>
  <cp:revision>2</cp:revision>
  <dcterms:created xsi:type="dcterms:W3CDTF">2021-10-05T09:02:00Z</dcterms:created>
  <dcterms:modified xsi:type="dcterms:W3CDTF">2021-10-05T09:02:00Z</dcterms:modified>
</cp:coreProperties>
</file>